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14" w:rsidRDefault="00370A52" w:rsidP="000929DC">
      <w:pPr>
        <w:spacing w:after="240"/>
        <w:jc w:val="center"/>
        <w:rPr>
          <w:b/>
        </w:rPr>
      </w:pPr>
      <w:bookmarkStart w:id="0" w:name="_GoBack"/>
      <w:bookmarkEnd w:id="0"/>
      <w:r w:rsidRPr="00370A52">
        <w:rPr>
          <w:b/>
        </w:rPr>
        <w:t>Oznámenie o predkladaní žiadostí o priame podpory</w:t>
      </w:r>
    </w:p>
    <w:p w:rsidR="00D925DA" w:rsidRDefault="00370A52" w:rsidP="00D925DA">
      <w:pPr>
        <w:spacing w:after="480"/>
        <w:ind w:right="-108" w:firstLine="357"/>
        <w:jc w:val="both"/>
        <w:rPr>
          <w:sz w:val="22"/>
          <w:szCs w:val="22"/>
        </w:rPr>
      </w:pPr>
      <w:r w:rsidRPr="00370A52">
        <w:rPr>
          <w:sz w:val="22"/>
          <w:szCs w:val="22"/>
        </w:rPr>
        <w:t xml:space="preserve">Pôdohospodárska  platobná agentúra (ďalej len PPA) ako orgán štátnej správy zabezpečujúci administratívne činnosti súvisiace s finančnými prostriedkami z fondov Európskej únie </w:t>
      </w:r>
      <w:r>
        <w:rPr>
          <w:sz w:val="22"/>
          <w:szCs w:val="22"/>
        </w:rPr>
        <w:t>a</w:t>
      </w:r>
      <w:r w:rsidRPr="00370A52">
        <w:rPr>
          <w:sz w:val="22"/>
          <w:szCs w:val="22"/>
        </w:rPr>
        <w:t xml:space="preserve"> s finančnými prostriedkami štátneho rozpočtu, smerujúcich do oblasti pôdohospodárstva a rozvoja vidieka </w:t>
      </w:r>
      <w:r>
        <w:rPr>
          <w:sz w:val="22"/>
          <w:szCs w:val="22"/>
        </w:rPr>
        <w:t>v</w:t>
      </w:r>
      <w:r w:rsidRPr="00370A52">
        <w:rPr>
          <w:sz w:val="22"/>
          <w:szCs w:val="22"/>
        </w:rPr>
        <w:t xml:space="preserve"> zmysle zákona č. </w:t>
      </w:r>
      <w:r>
        <w:rPr>
          <w:sz w:val="22"/>
          <w:szCs w:val="22"/>
        </w:rPr>
        <w:t xml:space="preserve"> </w:t>
      </w:r>
      <w:r w:rsidRPr="00370A52">
        <w:rPr>
          <w:sz w:val="22"/>
          <w:szCs w:val="22"/>
        </w:rPr>
        <w:t xml:space="preserve">543/2007 </w:t>
      </w:r>
      <w:r>
        <w:rPr>
          <w:sz w:val="22"/>
          <w:szCs w:val="22"/>
        </w:rPr>
        <w:t xml:space="preserve"> </w:t>
      </w:r>
      <w:r w:rsidRPr="00370A52">
        <w:rPr>
          <w:sz w:val="22"/>
          <w:szCs w:val="22"/>
        </w:rPr>
        <w:t>Z.</w:t>
      </w:r>
      <w:r>
        <w:rPr>
          <w:sz w:val="22"/>
          <w:szCs w:val="22"/>
        </w:rPr>
        <w:t xml:space="preserve"> </w:t>
      </w:r>
      <w:r w:rsidRPr="00370A52">
        <w:rPr>
          <w:sz w:val="22"/>
          <w:szCs w:val="22"/>
        </w:rPr>
        <w:t>z.</w:t>
      </w:r>
      <w:r>
        <w:rPr>
          <w:sz w:val="22"/>
          <w:szCs w:val="22"/>
        </w:rPr>
        <w:t xml:space="preserve"> </w:t>
      </w:r>
      <w:r w:rsidRPr="00370A52">
        <w:rPr>
          <w:sz w:val="22"/>
          <w:szCs w:val="22"/>
        </w:rPr>
        <w:t xml:space="preserve"> o pôsobnosti </w:t>
      </w:r>
      <w:r>
        <w:rPr>
          <w:sz w:val="22"/>
          <w:szCs w:val="22"/>
        </w:rPr>
        <w:t xml:space="preserve"> </w:t>
      </w:r>
      <w:r w:rsidRPr="00370A52">
        <w:rPr>
          <w:sz w:val="22"/>
          <w:szCs w:val="22"/>
        </w:rPr>
        <w:t xml:space="preserve">orgánov </w:t>
      </w:r>
      <w:r>
        <w:rPr>
          <w:sz w:val="22"/>
          <w:szCs w:val="22"/>
        </w:rPr>
        <w:t xml:space="preserve"> </w:t>
      </w:r>
      <w:r w:rsidRPr="00370A52">
        <w:rPr>
          <w:sz w:val="22"/>
          <w:szCs w:val="22"/>
        </w:rPr>
        <w:t xml:space="preserve">štátnej </w:t>
      </w:r>
      <w:r>
        <w:rPr>
          <w:sz w:val="22"/>
          <w:szCs w:val="22"/>
        </w:rPr>
        <w:t xml:space="preserve"> </w:t>
      </w:r>
      <w:r w:rsidRPr="00370A52">
        <w:rPr>
          <w:sz w:val="22"/>
          <w:szCs w:val="22"/>
        </w:rPr>
        <w:t>správy</w:t>
      </w:r>
      <w:r>
        <w:rPr>
          <w:sz w:val="22"/>
          <w:szCs w:val="22"/>
        </w:rPr>
        <w:t xml:space="preserve"> </w:t>
      </w:r>
      <w:r w:rsidRPr="00370A52">
        <w:rPr>
          <w:sz w:val="22"/>
          <w:szCs w:val="22"/>
        </w:rPr>
        <w:t xml:space="preserve"> pri</w:t>
      </w:r>
      <w:r>
        <w:rPr>
          <w:sz w:val="22"/>
          <w:szCs w:val="22"/>
        </w:rPr>
        <w:t xml:space="preserve"> </w:t>
      </w:r>
      <w:r w:rsidRPr="00370A52">
        <w:rPr>
          <w:sz w:val="22"/>
          <w:szCs w:val="22"/>
        </w:rPr>
        <w:t xml:space="preserve"> poskytovaní </w:t>
      </w:r>
      <w:r>
        <w:rPr>
          <w:sz w:val="22"/>
          <w:szCs w:val="22"/>
        </w:rPr>
        <w:t xml:space="preserve"> </w:t>
      </w:r>
      <w:r w:rsidRPr="00370A52">
        <w:rPr>
          <w:sz w:val="22"/>
          <w:szCs w:val="22"/>
        </w:rPr>
        <w:t xml:space="preserve">podpory </w:t>
      </w:r>
      <w:r>
        <w:rPr>
          <w:sz w:val="22"/>
          <w:szCs w:val="22"/>
        </w:rPr>
        <w:t xml:space="preserve">v  </w:t>
      </w:r>
      <w:r w:rsidRPr="00370A52">
        <w:rPr>
          <w:sz w:val="22"/>
          <w:szCs w:val="22"/>
        </w:rPr>
        <w:t>pôdohospodárstve a rozvoji vidieka</w:t>
      </w:r>
      <w:r>
        <w:rPr>
          <w:sz w:val="22"/>
          <w:szCs w:val="22"/>
        </w:rPr>
        <w:t>,</w:t>
      </w:r>
    </w:p>
    <w:p w:rsidR="00370A52" w:rsidRDefault="00370A52" w:rsidP="00D925DA">
      <w:pPr>
        <w:spacing w:after="360"/>
        <w:ind w:right="-108" w:firstLine="357"/>
        <w:jc w:val="center"/>
        <w:rPr>
          <w:b/>
          <w:sz w:val="22"/>
          <w:szCs w:val="22"/>
        </w:rPr>
      </w:pPr>
      <w:r w:rsidRPr="00370A52">
        <w:rPr>
          <w:b/>
          <w:sz w:val="22"/>
          <w:szCs w:val="22"/>
        </w:rPr>
        <w:t>oznamuje</w:t>
      </w:r>
    </w:p>
    <w:p w:rsidR="00451270" w:rsidRDefault="00451270" w:rsidP="00D925DA">
      <w:pPr>
        <w:spacing w:after="360"/>
        <w:ind w:right="-108"/>
        <w:rPr>
          <w:b/>
          <w:sz w:val="22"/>
          <w:szCs w:val="22"/>
        </w:rPr>
      </w:pPr>
      <w:r>
        <w:rPr>
          <w:sz w:val="22"/>
          <w:szCs w:val="22"/>
        </w:rPr>
        <w:t xml:space="preserve">záujemcom (žiadateľom) možnosť predkladania </w:t>
      </w:r>
      <w:r w:rsidRPr="00451270">
        <w:rPr>
          <w:b/>
          <w:sz w:val="22"/>
          <w:szCs w:val="22"/>
        </w:rPr>
        <w:t>žiadostí</w:t>
      </w:r>
      <w:r>
        <w:rPr>
          <w:b/>
          <w:sz w:val="22"/>
          <w:szCs w:val="22"/>
        </w:rPr>
        <w:t xml:space="preserve"> o:</w:t>
      </w:r>
    </w:p>
    <w:p w:rsidR="00451270" w:rsidRDefault="00BF15C6" w:rsidP="005E0989">
      <w:pPr>
        <w:numPr>
          <w:ilvl w:val="0"/>
          <w:numId w:val="1"/>
        </w:numPr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451270">
        <w:rPr>
          <w:b/>
          <w:sz w:val="22"/>
          <w:szCs w:val="22"/>
        </w:rPr>
        <w:t xml:space="preserve">aradenie do opatrenia </w:t>
      </w:r>
      <w:r w:rsidR="00451270" w:rsidRPr="00451270">
        <w:rPr>
          <w:b/>
          <w:sz w:val="22"/>
          <w:szCs w:val="22"/>
        </w:rPr>
        <w:t>Prvé zalesnenie poľnohospodárskej pôdy</w:t>
      </w:r>
      <w:r>
        <w:rPr>
          <w:b/>
          <w:sz w:val="22"/>
          <w:szCs w:val="22"/>
        </w:rPr>
        <w:t xml:space="preserve"> </w:t>
      </w:r>
      <w:r w:rsidRPr="00BF15C6">
        <w:rPr>
          <w:b/>
          <w:sz w:val="22"/>
          <w:szCs w:val="22"/>
        </w:rPr>
        <w:t>a o platbu na prvé</w:t>
      </w:r>
      <w:r>
        <w:rPr>
          <w:sz w:val="22"/>
          <w:szCs w:val="22"/>
        </w:rPr>
        <w:t xml:space="preserve"> </w:t>
      </w:r>
      <w:r w:rsidRPr="00BF15C6">
        <w:rPr>
          <w:b/>
          <w:sz w:val="22"/>
          <w:szCs w:val="22"/>
        </w:rPr>
        <w:t>zalesnenie  poľnohospodárskej pôdy</w:t>
      </w:r>
      <w:r w:rsidR="00451270">
        <w:rPr>
          <w:sz w:val="22"/>
          <w:szCs w:val="22"/>
        </w:rPr>
        <w:t xml:space="preserve"> v zmysle nariadenia vlády Slovenskej r</w:t>
      </w:r>
      <w:r w:rsidR="00451270" w:rsidRPr="00451270">
        <w:rPr>
          <w:sz w:val="22"/>
          <w:szCs w:val="22"/>
        </w:rPr>
        <w:t>epubliky o</w:t>
      </w:r>
      <w:r w:rsidR="00451270">
        <w:rPr>
          <w:sz w:val="22"/>
          <w:szCs w:val="22"/>
        </w:rPr>
        <w:t> </w:t>
      </w:r>
      <w:r w:rsidR="00451270" w:rsidRPr="00451270">
        <w:rPr>
          <w:sz w:val="22"/>
          <w:szCs w:val="22"/>
        </w:rPr>
        <w:t>podmienkach</w:t>
      </w:r>
      <w:r w:rsidR="00451270">
        <w:rPr>
          <w:sz w:val="22"/>
          <w:szCs w:val="22"/>
        </w:rPr>
        <w:t xml:space="preserve"> </w:t>
      </w:r>
      <w:r>
        <w:rPr>
          <w:sz w:val="22"/>
          <w:szCs w:val="22"/>
        </w:rPr>
        <w:t>výberu žiadostí o zaradenie do opatrenia a o platbu na</w:t>
      </w:r>
      <w:r>
        <w:rPr>
          <w:b/>
          <w:sz w:val="22"/>
          <w:szCs w:val="22"/>
        </w:rPr>
        <w:t xml:space="preserve"> </w:t>
      </w:r>
      <w:r w:rsidR="00451270">
        <w:rPr>
          <w:sz w:val="22"/>
          <w:szCs w:val="22"/>
        </w:rPr>
        <w:t>prvé zalesnenie poľnohospodárskej pôdy</w:t>
      </w:r>
    </w:p>
    <w:p w:rsidR="00BF15C6" w:rsidRDefault="00BF15C6" w:rsidP="005E0989">
      <w:pPr>
        <w:numPr>
          <w:ilvl w:val="0"/>
          <w:numId w:val="1"/>
        </w:numPr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>zaradenie do lesnícko</w:t>
      </w:r>
      <w:r w:rsidR="00B27AAE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enviromentálneho opatrenia a o lesnícko-enviromentálnu platbu </w:t>
      </w:r>
      <w:r>
        <w:rPr>
          <w:sz w:val="22"/>
          <w:szCs w:val="22"/>
        </w:rPr>
        <w:t>v zmysle nariadenia vlády Slovenskej republiky</w:t>
      </w:r>
      <w:r w:rsidR="00A56A03">
        <w:rPr>
          <w:sz w:val="22"/>
          <w:szCs w:val="22"/>
        </w:rPr>
        <w:t xml:space="preserve"> </w:t>
      </w:r>
      <w:r w:rsidR="009A4D40">
        <w:rPr>
          <w:sz w:val="22"/>
          <w:szCs w:val="22"/>
        </w:rPr>
        <w:t>o podmienkach výberu žiadostí o zaradenie do opatrenia na lesnícko-enviromentálne platby a o podmienkach poskytovania lesnícko-enviromentálnych platieb</w:t>
      </w:r>
    </w:p>
    <w:p w:rsidR="009A4D40" w:rsidRDefault="00C40458" w:rsidP="00D925DA">
      <w:pPr>
        <w:numPr>
          <w:ilvl w:val="0"/>
          <w:numId w:val="1"/>
        </w:numPr>
        <w:spacing w:after="480"/>
        <w:ind w:left="714" w:right="-108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platbu na oblasti zaradené do súvislej európskej sústavy chránených území na lesnom pozemku</w:t>
      </w:r>
      <w:r>
        <w:rPr>
          <w:sz w:val="22"/>
          <w:szCs w:val="22"/>
        </w:rPr>
        <w:t xml:space="preserve"> v zmysle nariadenia vlády Slovenskej republiky o podmienkach poskytovania podpory v obla</w:t>
      </w:r>
      <w:r w:rsidR="00E96AA4">
        <w:rPr>
          <w:sz w:val="22"/>
          <w:szCs w:val="22"/>
        </w:rPr>
        <w:t>s</w:t>
      </w:r>
      <w:r>
        <w:rPr>
          <w:sz w:val="22"/>
          <w:szCs w:val="22"/>
        </w:rPr>
        <w:t>tiach zaradených do súvislej európskej sústavy chránených území na lesnom pozemku</w:t>
      </w:r>
    </w:p>
    <w:p w:rsidR="00C40458" w:rsidRDefault="00C40458" w:rsidP="00D925DA">
      <w:pPr>
        <w:spacing w:after="360"/>
        <w:ind w:right="-108"/>
        <w:jc w:val="center"/>
        <w:rPr>
          <w:b/>
          <w:sz w:val="22"/>
          <w:szCs w:val="22"/>
        </w:rPr>
      </w:pPr>
      <w:r w:rsidRPr="00C40458">
        <w:rPr>
          <w:b/>
          <w:sz w:val="22"/>
          <w:szCs w:val="22"/>
        </w:rPr>
        <w:t>v termíne od 2. mája 2008 do 15. mája 2008</w:t>
      </w:r>
      <w:r>
        <w:rPr>
          <w:b/>
          <w:sz w:val="22"/>
          <w:szCs w:val="22"/>
        </w:rPr>
        <w:t>.</w:t>
      </w:r>
    </w:p>
    <w:p w:rsidR="00C40458" w:rsidRDefault="00C40458" w:rsidP="00D925DA">
      <w:pPr>
        <w:ind w:right="-108" w:firstLine="360"/>
        <w:jc w:val="both"/>
        <w:rPr>
          <w:sz w:val="22"/>
          <w:szCs w:val="22"/>
        </w:rPr>
      </w:pPr>
      <w:r w:rsidRPr="00C40458">
        <w:rPr>
          <w:sz w:val="22"/>
          <w:szCs w:val="22"/>
        </w:rPr>
        <w:t xml:space="preserve">Žiadateľom, </w:t>
      </w:r>
      <w:r>
        <w:rPr>
          <w:sz w:val="22"/>
          <w:szCs w:val="22"/>
        </w:rPr>
        <w:t>ktorí predložia žiadosti na jednotlivé opatrenia do 25 kalendárnych dní po termíne</w:t>
      </w:r>
      <w:r w:rsidR="003A7EC4">
        <w:rPr>
          <w:sz w:val="22"/>
          <w:szCs w:val="22"/>
        </w:rPr>
        <w:t xml:space="preserve"> </w:t>
      </w:r>
      <w:r>
        <w:rPr>
          <w:sz w:val="22"/>
          <w:szCs w:val="22"/>
        </w:rPr>
        <w:t>(po 15. máji 2008) t.j. do 9. júna 2008, bude čiastka, na ktorú bola žiadosť oprávnená</w:t>
      </w:r>
      <w:r w:rsidR="003A7EC4">
        <w:rPr>
          <w:sz w:val="22"/>
          <w:szCs w:val="22"/>
        </w:rPr>
        <w:t>,</w:t>
      </w:r>
      <w:r>
        <w:rPr>
          <w:sz w:val="22"/>
          <w:szCs w:val="22"/>
        </w:rPr>
        <w:t xml:space="preserve"> ak by bola podaná včas, znížená o 1% za každý pracovný deň omeškania.</w:t>
      </w:r>
    </w:p>
    <w:p w:rsidR="00C40458" w:rsidRPr="00C40458" w:rsidRDefault="00C40458" w:rsidP="00D925DA">
      <w:pPr>
        <w:spacing w:after="1200"/>
        <w:ind w:right="-108" w:firstLine="357"/>
        <w:jc w:val="both"/>
        <w:rPr>
          <w:sz w:val="22"/>
          <w:szCs w:val="22"/>
        </w:rPr>
      </w:pPr>
      <w:r>
        <w:rPr>
          <w:sz w:val="22"/>
          <w:szCs w:val="22"/>
        </w:rPr>
        <w:t>Žiadosti predložené v súlade s vyššie uvedenými predpismi budú posudzované podľa podmienok v platných nariadeniach vlády Slovenskej republiky</w:t>
      </w:r>
      <w:r w:rsidR="00B27AAE">
        <w:rPr>
          <w:sz w:val="22"/>
          <w:szCs w:val="22"/>
        </w:rPr>
        <w:t>.</w:t>
      </w:r>
    </w:p>
    <w:p w:rsidR="004B5F33" w:rsidRDefault="004B5F33" w:rsidP="00D925DA">
      <w:pPr>
        <w:ind w:right="-108"/>
        <w:jc w:val="right"/>
        <w:rPr>
          <w:sz w:val="22"/>
          <w:szCs w:val="22"/>
        </w:rPr>
      </w:pPr>
      <w:r>
        <w:rPr>
          <w:sz w:val="22"/>
          <w:szCs w:val="22"/>
        </w:rPr>
        <w:t>Ing. Jozef Nemšovský,</w:t>
      </w:r>
    </w:p>
    <w:p w:rsidR="004B5F33" w:rsidRDefault="004B5F33" w:rsidP="00D925DA">
      <w:pPr>
        <w:ind w:right="-108"/>
        <w:jc w:val="right"/>
        <w:rPr>
          <w:sz w:val="22"/>
          <w:szCs w:val="22"/>
        </w:rPr>
      </w:pPr>
      <w:r>
        <w:rPr>
          <w:sz w:val="22"/>
          <w:szCs w:val="22"/>
        </w:rPr>
        <w:t>generálny riaditeľ PPA</w:t>
      </w:r>
    </w:p>
    <w:p w:rsidR="004B5F33" w:rsidRDefault="004B5F33" w:rsidP="000929DC">
      <w:pPr>
        <w:spacing w:before="600"/>
        <w:ind w:right="-108"/>
        <w:rPr>
          <w:sz w:val="22"/>
          <w:szCs w:val="22"/>
        </w:rPr>
      </w:pPr>
      <w:r>
        <w:rPr>
          <w:sz w:val="22"/>
          <w:szCs w:val="22"/>
        </w:rPr>
        <w:t xml:space="preserve">Prílohy: </w:t>
      </w:r>
    </w:p>
    <w:p w:rsidR="004B5F33" w:rsidRDefault="004B5F33" w:rsidP="00BF15C6">
      <w:pPr>
        <w:ind w:right="-108"/>
        <w:rPr>
          <w:sz w:val="22"/>
          <w:szCs w:val="22"/>
        </w:rPr>
      </w:pPr>
      <w:r>
        <w:rPr>
          <w:sz w:val="22"/>
          <w:szCs w:val="22"/>
        </w:rPr>
        <w:t>Identifikačný list</w:t>
      </w:r>
    </w:p>
    <w:p w:rsidR="00983B5B" w:rsidRDefault="00983B5B" w:rsidP="00BF15C6">
      <w:pPr>
        <w:ind w:right="-108"/>
        <w:rPr>
          <w:sz w:val="22"/>
          <w:szCs w:val="22"/>
        </w:rPr>
      </w:pPr>
      <w:r>
        <w:rPr>
          <w:sz w:val="22"/>
          <w:szCs w:val="22"/>
        </w:rPr>
        <w:t xml:space="preserve">Žiadosť o zaradenie do opatrenia Prvé zalesnenie poľnohospodárskej pôdy </w:t>
      </w:r>
    </w:p>
    <w:p w:rsidR="005E0989" w:rsidRDefault="005E0989" w:rsidP="005E0989">
      <w:pPr>
        <w:ind w:right="-108"/>
        <w:rPr>
          <w:sz w:val="22"/>
          <w:szCs w:val="22"/>
        </w:rPr>
      </w:pPr>
      <w:r>
        <w:rPr>
          <w:sz w:val="22"/>
          <w:szCs w:val="22"/>
        </w:rPr>
        <w:t>Žiadosť o platbu na Prvé zalesnenie poľnohospodárskej pôdy</w:t>
      </w:r>
    </w:p>
    <w:p w:rsidR="00983B5B" w:rsidRDefault="00983B5B" w:rsidP="00BF15C6">
      <w:pPr>
        <w:ind w:right="-108"/>
        <w:rPr>
          <w:sz w:val="22"/>
          <w:szCs w:val="22"/>
        </w:rPr>
      </w:pPr>
      <w:r>
        <w:rPr>
          <w:sz w:val="22"/>
          <w:szCs w:val="22"/>
        </w:rPr>
        <w:t>Zoznam poľnohospodárskych pozemkov určených na zalesnenie/zalesnených</w:t>
      </w:r>
    </w:p>
    <w:p w:rsidR="00340D4E" w:rsidRDefault="00340D4E" w:rsidP="00BF15C6">
      <w:pPr>
        <w:ind w:right="-108"/>
        <w:rPr>
          <w:sz w:val="22"/>
          <w:szCs w:val="22"/>
        </w:rPr>
      </w:pPr>
      <w:r>
        <w:rPr>
          <w:sz w:val="22"/>
          <w:szCs w:val="22"/>
        </w:rPr>
        <w:t>Zoznam nákladov na prvé zalesnenie poľnohospodárskej pôdy</w:t>
      </w:r>
    </w:p>
    <w:p w:rsidR="00983B5B" w:rsidRDefault="00983B5B" w:rsidP="00BF15C6">
      <w:pPr>
        <w:ind w:right="-108"/>
        <w:rPr>
          <w:sz w:val="22"/>
          <w:szCs w:val="22"/>
        </w:rPr>
      </w:pPr>
      <w:r>
        <w:rPr>
          <w:sz w:val="22"/>
          <w:szCs w:val="22"/>
        </w:rPr>
        <w:t>Žiadosť o zaradenie do opatrenia lesnícko-enviromentáln</w:t>
      </w:r>
      <w:r w:rsidR="00761187">
        <w:rPr>
          <w:sz w:val="22"/>
          <w:szCs w:val="22"/>
        </w:rPr>
        <w:t>e</w:t>
      </w:r>
      <w:r>
        <w:rPr>
          <w:sz w:val="22"/>
          <w:szCs w:val="22"/>
        </w:rPr>
        <w:t xml:space="preserve"> platb</w:t>
      </w:r>
      <w:r w:rsidR="00761187">
        <w:rPr>
          <w:sz w:val="22"/>
          <w:szCs w:val="22"/>
        </w:rPr>
        <w:t>y</w:t>
      </w:r>
    </w:p>
    <w:p w:rsidR="00983B5B" w:rsidRDefault="00983B5B" w:rsidP="00BF15C6">
      <w:pPr>
        <w:ind w:right="-108"/>
        <w:rPr>
          <w:sz w:val="22"/>
          <w:szCs w:val="22"/>
        </w:rPr>
      </w:pPr>
      <w:r>
        <w:rPr>
          <w:sz w:val="22"/>
          <w:szCs w:val="22"/>
        </w:rPr>
        <w:t>Žiadosť o platbu na lesnícko-enviromentálne opatrenie</w:t>
      </w:r>
    </w:p>
    <w:p w:rsidR="005E0989" w:rsidRDefault="005E0989" w:rsidP="005E0989">
      <w:pPr>
        <w:ind w:right="-108"/>
        <w:rPr>
          <w:sz w:val="22"/>
          <w:szCs w:val="22"/>
        </w:rPr>
      </w:pPr>
      <w:r>
        <w:rPr>
          <w:sz w:val="22"/>
          <w:szCs w:val="22"/>
        </w:rPr>
        <w:t>Zoznam lesných pozemkov</w:t>
      </w:r>
    </w:p>
    <w:p w:rsidR="00983B5B" w:rsidRDefault="00983B5B" w:rsidP="00BF15C6">
      <w:pPr>
        <w:ind w:right="-108"/>
        <w:rPr>
          <w:sz w:val="22"/>
          <w:szCs w:val="22"/>
        </w:rPr>
      </w:pPr>
      <w:r>
        <w:rPr>
          <w:sz w:val="22"/>
          <w:szCs w:val="22"/>
        </w:rPr>
        <w:t>Žiadosť o</w:t>
      </w:r>
      <w:r w:rsidR="00761187">
        <w:rPr>
          <w:sz w:val="22"/>
          <w:szCs w:val="22"/>
        </w:rPr>
        <w:t> podporu na lesné pozemky v územiach európskeho významu</w:t>
      </w:r>
    </w:p>
    <w:p w:rsidR="00761187" w:rsidRPr="00451270" w:rsidRDefault="00761187" w:rsidP="00BF15C6">
      <w:pPr>
        <w:ind w:right="-108"/>
        <w:rPr>
          <w:sz w:val="22"/>
          <w:szCs w:val="22"/>
        </w:rPr>
      </w:pPr>
      <w:r>
        <w:rPr>
          <w:sz w:val="22"/>
          <w:szCs w:val="22"/>
        </w:rPr>
        <w:t>Zoznam lesných pozemkov</w:t>
      </w:r>
    </w:p>
    <w:sectPr w:rsidR="00761187" w:rsidRPr="0045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15C5"/>
    <w:multiLevelType w:val="hybridMultilevel"/>
    <w:tmpl w:val="C3F41C9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52"/>
    <w:rsid w:val="000929DC"/>
    <w:rsid w:val="001C24B2"/>
    <w:rsid w:val="002331F3"/>
    <w:rsid w:val="00340D4E"/>
    <w:rsid w:val="00370A52"/>
    <w:rsid w:val="00381E80"/>
    <w:rsid w:val="003A7EC4"/>
    <w:rsid w:val="00451270"/>
    <w:rsid w:val="004B5F33"/>
    <w:rsid w:val="005502B9"/>
    <w:rsid w:val="00560BEA"/>
    <w:rsid w:val="005E0989"/>
    <w:rsid w:val="00603EAE"/>
    <w:rsid w:val="00623177"/>
    <w:rsid w:val="00761187"/>
    <w:rsid w:val="008A116D"/>
    <w:rsid w:val="00983B5B"/>
    <w:rsid w:val="009A4D40"/>
    <w:rsid w:val="00A56A03"/>
    <w:rsid w:val="00B27AAE"/>
    <w:rsid w:val="00B91F5E"/>
    <w:rsid w:val="00BF15C6"/>
    <w:rsid w:val="00C40458"/>
    <w:rsid w:val="00C50E14"/>
    <w:rsid w:val="00CA50D3"/>
    <w:rsid w:val="00D925DA"/>
    <w:rsid w:val="00E9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B2DB12-3A49-4F7B-909B-2F335BB9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>.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Oznámenie o predkladaní žiadostí o priame podpory</dc:title>
  <dc:subject/>
  <dc:creator>kollerova</dc:creator>
  <cp:keywords/>
  <dc:description/>
  <cp:lastModifiedBy>Juraj GOGORA</cp:lastModifiedBy>
  <cp:revision>2</cp:revision>
  <cp:lastPrinted>2008-04-24T10:40:00Z</cp:lastPrinted>
  <dcterms:created xsi:type="dcterms:W3CDTF">2018-04-16T08:25:00Z</dcterms:created>
  <dcterms:modified xsi:type="dcterms:W3CDTF">2018-04-16T08:25:00Z</dcterms:modified>
</cp:coreProperties>
</file>