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:rsidR="00A53C12" w:rsidRDefault="00A53C12" w:rsidP="00A53C12">
      <w:pPr>
        <w:rPr>
          <w:sz w:val="18"/>
          <w:szCs w:val="18"/>
        </w:rPr>
      </w:pP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Žiadosť o</w:t>
      </w:r>
      <w:r w:rsidR="00D64BBA" w:rsidRPr="00D64BBA">
        <w:t> </w:t>
      </w:r>
      <w:r w:rsidRPr="00D64BBA">
        <w:t>platbu</w:t>
      </w:r>
      <w:r w:rsidR="00D64BBA" w:rsidRPr="00D64BBA">
        <w:t xml:space="preserve"> (ďalej len „</w:t>
      </w:r>
      <w:proofErr w:type="spellStart"/>
      <w:r w:rsidR="00D64BBA" w:rsidRPr="00D64BBA">
        <w:t>ŽoP</w:t>
      </w:r>
      <w:proofErr w:type="spellEnd"/>
      <w:r w:rsidR="00D64BBA" w:rsidRPr="00D64BBA">
        <w:t xml:space="preserve">“) </w:t>
      </w:r>
      <w:r w:rsidRPr="00D64BBA">
        <w:t>vrátane povinných</w:t>
      </w:r>
      <w:r w:rsidR="00D64BBA" w:rsidRPr="00D64BBA">
        <w:t xml:space="preserve"> príloh prijímateľ zasiela:</w:t>
      </w:r>
    </w:p>
    <w:p w:rsidR="00D64BBA" w:rsidRPr="00D64BBA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="00AD10B9" w:rsidRPr="00D64BBA">
        <w:rPr>
          <w:b/>
        </w:rPr>
        <w:t>poštou na adresu</w:t>
      </w:r>
      <w:r w:rsidR="00AD10B9" w:rsidRPr="00D64BBA">
        <w:t xml:space="preserve"> </w:t>
      </w:r>
      <w:r w:rsidRPr="00D64BBA">
        <w:t xml:space="preserve">Pôdohospodárskej platobnej agentúry, </w:t>
      </w:r>
      <w:proofErr w:type="spellStart"/>
      <w:r w:rsidR="00AD10B9" w:rsidRPr="00D64BBA">
        <w:t>Dobrovičova</w:t>
      </w:r>
      <w:proofErr w:type="spellEnd"/>
      <w:r w:rsidR="00AD10B9" w:rsidRPr="00D64BBA">
        <w:t xml:space="preserve"> 12, 815 26</w:t>
      </w: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 </w:t>
      </w:r>
      <w:r w:rsidR="00D64BBA" w:rsidRPr="00D64BBA">
        <w:t xml:space="preserve"> </w:t>
      </w:r>
      <w:r w:rsidRPr="00D64BBA">
        <w:t xml:space="preserve">Bratislava 1, </w:t>
      </w:r>
      <w:r w:rsidR="00D64BBA" w:rsidRPr="00D64BBA">
        <w:t>alebo</w:t>
      </w:r>
    </w:p>
    <w:p w:rsidR="00D64BBA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="009F2F40" w:rsidRPr="00D64BBA">
        <w:rPr>
          <w:b/>
        </w:rPr>
        <w:t xml:space="preserve">osobne na podateľňu </w:t>
      </w:r>
      <w:proofErr w:type="spellStart"/>
      <w:r w:rsidR="009F2F40" w:rsidRPr="00D64BBA">
        <w:rPr>
          <w:b/>
        </w:rPr>
        <w:t>PPA</w:t>
      </w:r>
      <w:proofErr w:type="spellEnd"/>
      <w:r w:rsidR="009F2F40" w:rsidRPr="00D64BBA">
        <w:t xml:space="preserve"> </w:t>
      </w:r>
      <w:r w:rsidR="009F2F40">
        <w:t>-</w:t>
      </w:r>
      <w:r w:rsidR="009F2F40" w:rsidRPr="00D64BBA">
        <w:t xml:space="preserve"> </w:t>
      </w:r>
      <w:proofErr w:type="spellStart"/>
      <w:r w:rsidR="009F2F40" w:rsidRPr="00D64BBA">
        <w:t>Dobrovičov</w:t>
      </w:r>
      <w:r w:rsidR="009F2F40">
        <w:t>a</w:t>
      </w:r>
      <w:proofErr w:type="spellEnd"/>
      <w:r w:rsidR="009F2F40" w:rsidRPr="00D64BBA">
        <w:t xml:space="preserve"> 12</w:t>
      </w:r>
      <w:r w:rsidR="009F2F40">
        <w:t>,</w:t>
      </w:r>
      <w:r w:rsidR="009F2F40" w:rsidRPr="00D64BBA">
        <w:t> Bratislav</w:t>
      </w:r>
      <w:r w:rsidR="009F2F40">
        <w:t>a</w:t>
      </w:r>
      <w:r w:rsidR="009F2F40" w:rsidRPr="00D64BBA">
        <w:t>.</w:t>
      </w:r>
    </w:p>
    <w:p w:rsidR="0027054B" w:rsidRDefault="0027054B" w:rsidP="0027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- </w:t>
      </w:r>
      <w:r w:rsidRPr="00FE4236">
        <w:rPr>
          <w:b/>
        </w:rPr>
        <w:t xml:space="preserve">formou elektronického podania </w:t>
      </w:r>
      <w:proofErr w:type="spellStart"/>
      <w:r w:rsidRPr="00FE4236">
        <w:rPr>
          <w:b/>
        </w:rPr>
        <w:t>ŽoP</w:t>
      </w:r>
      <w:proofErr w:type="spellEnd"/>
      <w:r w:rsidRPr="00FE4236">
        <w:t xml:space="preserve"> so zaručeným elektronickým podpisom prijímateľa </w:t>
      </w:r>
    </w:p>
    <w:p w:rsidR="0027054B" w:rsidRPr="0027054B" w:rsidRDefault="0027054B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</w:t>
      </w:r>
      <w:r w:rsidRPr="00FE4236">
        <w:t>(</w:t>
      </w:r>
      <w:proofErr w:type="spellStart"/>
      <w:r w:rsidRPr="00FE4236">
        <w:t>ZEP</w:t>
      </w:r>
      <w:proofErr w:type="spellEnd"/>
      <w:r w:rsidRPr="00FE4236">
        <w:t>)</w:t>
      </w:r>
      <w:bookmarkStart w:id="0" w:name="_GoBack"/>
      <w:bookmarkEnd w:id="0"/>
    </w:p>
    <w:p w:rsidR="00D64BBA" w:rsidRDefault="00D64BBA" w:rsidP="00AD10B9"/>
    <w:p w:rsidR="00AD10B9" w:rsidRDefault="00AD10B9" w:rsidP="00AD10B9">
      <w:pPr>
        <w:rPr>
          <w:b/>
          <w:caps/>
        </w:rPr>
      </w:pP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aps/>
        </w:rPr>
        <w:t xml:space="preserve">Dôvod na vrátenie </w:t>
      </w:r>
      <w:proofErr w:type="spellStart"/>
      <w:r>
        <w:rPr>
          <w:b/>
          <w:caps/>
        </w:rPr>
        <w:t>ŽoP</w:t>
      </w:r>
      <w:proofErr w:type="spellEnd"/>
      <w:r>
        <w:rPr>
          <w:b/>
          <w:caps/>
        </w:rPr>
        <w:t xml:space="preserve"> prijímateľovi</w:t>
      </w:r>
    </w:p>
    <w:p w:rsidR="00AD10B9" w:rsidRDefault="00AD10B9" w:rsidP="00AD10B9">
      <w:pPr>
        <w:pStyle w:val="Odsekzoznamu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prípade, že prijímateľ, ktorý </w:t>
      </w:r>
      <w:r w:rsidRPr="0088249B">
        <w:rPr>
          <w:b/>
        </w:rPr>
        <w:t xml:space="preserve">má povinnosť zriadiť záložné právo v prospech </w:t>
      </w:r>
      <w:proofErr w:type="spellStart"/>
      <w:r w:rsidRPr="0088249B">
        <w:rPr>
          <w:b/>
        </w:rPr>
        <w:t>PPA</w:t>
      </w:r>
      <w:proofErr w:type="spellEnd"/>
      <w:r w:rsidRPr="0088249B">
        <w:rPr>
          <w:b/>
        </w:rPr>
        <w:t xml:space="preserve"> </w:t>
      </w:r>
      <w:r w:rsidRPr="0088249B">
        <w:t xml:space="preserve">v súlade so Zmluvou o poskytnutí </w:t>
      </w:r>
      <w:proofErr w:type="spellStart"/>
      <w:r w:rsidRPr="0088249B">
        <w:t>NFP</w:t>
      </w:r>
      <w:proofErr w:type="spellEnd"/>
      <w:r w:rsidRPr="0088249B">
        <w:t xml:space="preserve"> a Príručkou pre prijímateľa </w:t>
      </w:r>
      <w:proofErr w:type="spellStart"/>
      <w:r w:rsidRPr="0088249B">
        <w:t>NFP</w:t>
      </w:r>
      <w:proofErr w:type="spellEnd"/>
      <w:r w:rsidRPr="0088249B">
        <w:t xml:space="preserve"> z PRV SR 2014 - 2020 a</w:t>
      </w:r>
      <w:r w:rsidRPr="0088249B">
        <w:rPr>
          <w:b/>
        </w:rPr>
        <w:t xml:space="preserve"> nebude mať </w:t>
      </w:r>
      <w:r w:rsidRPr="0088249B">
        <w:t xml:space="preserve">v čase registrácie </w:t>
      </w:r>
      <w:proofErr w:type="spellStart"/>
      <w:r w:rsidRPr="0088249B">
        <w:t>ŽoP</w:t>
      </w:r>
      <w:proofErr w:type="spellEnd"/>
      <w:r w:rsidRPr="0088249B">
        <w:t xml:space="preserve"> uzatvorenú a</w:t>
      </w:r>
      <w:r w:rsidRPr="0088249B">
        <w:rPr>
          <w:b/>
        </w:rPr>
        <w:t xml:space="preserve"> </w:t>
      </w:r>
      <w:r w:rsidRPr="00205260">
        <w:t>zverejnenú zmluvu o zriadení záložného práva s </w:t>
      </w:r>
      <w:proofErr w:type="spellStart"/>
      <w:r w:rsidRPr="00205260">
        <w:t>PPA</w:t>
      </w:r>
      <w:proofErr w:type="spellEnd"/>
      <w:r w:rsidRPr="00205260">
        <w:t xml:space="preserve"> na www.crz.gov.sk, </w:t>
      </w:r>
      <w:proofErr w:type="spellStart"/>
      <w:r w:rsidRPr="0088249B">
        <w:rPr>
          <w:b/>
          <w:caps/>
        </w:rPr>
        <w:t>ŽoP</w:t>
      </w:r>
      <w:proofErr w:type="spellEnd"/>
      <w:r w:rsidRPr="0088249B">
        <w:rPr>
          <w:b/>
          <w:caps/>
        </w:rPr>
        <w:t xml:space="preserve">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 xml:space="preserve">. </w:t>
      </w: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Výnimkou môže byť napr. minimálne </w:t>
      </w:r>
      <w:r w:rsidR="003A211A">
        <w:t>1</w:t>
      </w:r>
      <w:r w:rsidRPr="00434C51">
        <w:t xml:space="preserve"> kalendárn</w:t>
      </w:r>
      <w:r w:rsidR="003A211A">
        <w:t>y</w:t>
      </w:r>
      <w:r w:rsidRPr="00434C51">
        <w:t xml:space="preserve"> mesiac pred podaním </w:t>
      </w:r>
      <w:proofErr w:type="spellStart"/>
      <w:r w:rsidRPr="00434C51">
        <w:t>ŽoP</w:t>
      </w:r>
      <w:proofErr w:type="spellEnd"/>
      <w:r w:rsidRPr="00434C51">
        <w:t xml:space="preserve"> registrovaná žiadosť o zriadenie záložného práva na </w:t>
      </w:r>
      <w:proofErr w:type="spellStart"/>
      <w:r w:rsidRPr="00434C51">
        <w:t>PPA</w:t>
      </w:r>
      <w:proofErr w:type="spellEnd"/>
      <w:r w:rsidRPr="00434C51">
        <w:t>, na základe ktorej ešte nebola uzatvorená zmluva o zriadení záložného práva.</w:t>
      </w:r>
      <w:r>
        <w:t xml:space="preserve"> </w:t>
      </w:r>
      <w:r w:rsidRPr="00434C51">
        <w:t xml:space="preserve">Ak bude táto registrovaná žiadosť o zriadenie záložného práva nakoniec zo strany </w:t>
      </w:r>
      <w:proofErr w:type="spellStart"/>
      <w:r w:rsidRPr="00434C51">
        <w:t>PPA</w:t>
      </w:r>
      <w:proofErr w:type="spellEnd"/>
      <w:r w:rsidRPr="00434C51">
        <w:t xml:space="preserve"> zamietnutá, prípadne prijímateľ požiada o jej späť</w:t>
      </w:r>
      <w:r>
        <w:t xml:space="preserve"> </w:t>
      </w:r>
      <w:r w:rsidRPr="00434C51">
        <w:t xml:space="preserve">vzatie, </w:t>
      </w:r>
      <w:proofErr w:type="spellStart"/>
      <w:r w:rsidRPr="00205260">
        <w:rPr>
          <w:b/>
          <w:caps/>
        </w:rPr>
        <w:t>ŽoP</w:t>
      </w:r>
      <w:proofErr w:type="spellEnd"/>
      <w:r w:rsidRPr="00205260">
        <w:rPr>
          <w:b/>
          <w:caps/>
        </w:rPr>
        <w:t xml:space="preserve"> bude prijímateľovi</w:t>
      </w:r>
      <w:r w:rsidRPr="00434C51">
        <w:t xml:space="preserve"> </w:t>
      </w:r>
      <w:r w:rsidRPr="00205260">
        <w:rPr>
          <w:b/>
          <w:caps/>
        </w:rPr>
        <w:t>vrátená</w:t>
      </w:r>
      <w:r w:rsidRPr="00205260">
        <w:rPr>
          <w:caps/>
        </w:rPr>
        <w:t xml:space="preserve"> </w:t>
      </w:r>
      <w:r w:rsidRPr="00434C51">
        <w:t>aj v tomto prípade.</w:t>
      </w:r>
    </w:p>
    <w:p w:rsidR="00AD10B9" w:rsidRPr="00434C51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828" w:rsidRPr="00434C51" w:rsidRDefault="00AD10B9" w:rsidP="00801710">
      <w:pPr>
        <w:pStyle w:val="Odsekzoznamu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828">
        <w:rPr>
          <w:b/>
        </w:rPr>
        <w:t>V prípade bankovej záruky, resp. ručenia – pokiaľ nie je prílohou v </w:t>
      </w:r>
      <w:proofErr w:type="spellStart"/>
      <w:r w:rsidRPr="00382828">
        <w:rPr>
          <w:b/>
        </w:rPr>
        <w:t>ŽoP</w:t>
      </w:r>
      <w:proofErr w:type="spellEnd"/>
      <w:r w:rsidRPr="00382828">
        <w:rPr>
          <w:b/>
        </w:rPr>
        <w:t xml:space="preserve"> </w:t>
      </w:r>
      <w:r w:rsidRPr="00434C51">
        <w:t>potvrdenie príslušnej bankovej inštitúcie, resp. potvrdenie o ručení v zmysle Príručky pre prijímateľa</w:t>
      </w:r>
      <w:r>
        <w:t xml:space="preserve">/Zmluvy o </w:t>
      </w:r>
      <w:proofErr w:type="spellStart"/>
      <w:r>
        <w:t>NFP</w:t>
      </w:r>
      <w:proofErr w:type="spellEnd"/>
      <w:r w:rsidRPr="00434C51">
        <w:t xml:space="preserve">, </w:t>
      </w:r>
      <w:proofErr w:type="spellStart"/>
      <w:r w:rsidRPr="00382828">
        <w:rPr>
          <w:b/>
          <w:caps/>
        </w:rPr>
        <w:t>ŽoP</w:t>
      </w:r>
      <w:proofErr w:type="spellEnd"/>
      <w:r w:rsidRPr="00382828">
        <w:rPr>
          <w:b/>
          <w:caps/>
        </w:rPr>
        <w:t xml:space="preserve"> bude prijímateľovi</w:t>
      </w:r>
      <w:r w:rsidRPr="00434C51">
        <w:t xml:space="preserve"> </w:t>
      </w:r>
      <w:r w:rsidRPr="00382828">
        <w:rPr>
          <w:b/>
          <w:caps/>
        </w:rPr>
        <w:t>vrátená</w:t>
      </w:r>
      <w:r w:rsidRPr="00434C51">
        <w:t>.</w:t>
      </w:r>
    </w:p>
    <w:p w:rsidR="00AD10B9" w:rsidRDefault="00AD10B9" w:rsidP="00AD10B9">
      <w:pPr>
        <w:rPr>
          <w:b/>
        </w:rPr>
      </w:pPr>
    </w:p>
    <w:p w:rsidR="002461A6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 xml:space="preserve">poštou alebo na podateľni </w:t>
      </w:r>
      <w:proofErr w:type="spellStart"/>
      <w:r w:rsidRPr="00434C51">
        <w:rPr>
          <w:b/>
        </w:rPr>
        <w:t>PPA</w:t>
      </w:r>
      <w:proofErr w:type="spellEnd"/>
      <w:r w:rsidRPr="00434C51">
        <w:t xml:space="preserve"> </w:t>
      </w:r>
      <w:r w:rsidR="002461A6" w:rsidRPr="00434C51">
        <w:t xml:space="preserve">prijímateľ </w:t>
      </w:r>
      <w:r w:rsidRPr="00434C51">
        <w:t xml:space="preserve">predkladá </w:t>
      </w:r>
      <w:r w:rsidR="009F2F40">
        <w:t xml:space="preserve">formulár </w:t>
      </w:r>
      <w:proofErr w:type="spellStart"/>
      <w:r w:rsidR="009F2F40">
        <w:t>ŽoP</w:t>
      </w:r>
      <w:proofErr w:type="spellEnd"/>
      <w:r w:rsidR="009F2F40">
        <w:t xml:space="preserve"> </w:t>
      </w:r>
      <w:r w:rsidRPr="00434C51">
        <w:t>vrátane povinných príloh</w:t>
      </w:r>
      <w:r w:rsidR="009F2F40">
        <w:t>, ktoré sú uvedené nižšie</w:t>
      </w:r>
      <w:r w:rsidR="002461A6">
        <w:t>.</w:t>
      </w:r>
    </w:p>
    <w:p w:rsidR="00D64BBA" w:rsidRDefault="00D64BBA" w:rsidP="00AD10B9"/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</w:t>
      </w:r>
      <w:proofErr w:type="spellStart"/>
      <w:r>
        <w:rPr>
          <w:b/>
        </w:rPr>
        <w:t>ZEP</w:t>
      </w:r>
      <w:proofErr w:type="spellEnd"/>
      <w:r>
        <w:rPr>
          <w:b/>
        </w:rPr>
        <w:t>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</w:t>
      </w:r>
      <w:r w:rsidR="00675423">
        <w:t xml:space="preserve">povinných </w:t>
      </w:r>
      <w:r w:rsidRPr="00434C51">
        <w:t>príloh</w:t>
      </w:r>
      <w:r w:rsidR="00675423">
        <w:t>.</w:t>
      </w:r>
    </w:p>
    <w:p w:rsidR="00AD10B9" w:rsidRPr="00434C51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>Zá</w:t>
      </w:r>
      <w:r w:rsidR="00675423">
        <w:t>roveň prílohy k </w:t>
      </w:r>
      <w:proofErr w:type="spellStart"/>
      <w:r w:rsidR="00675423">
        <w:t>ŽoP</w:t>
      </w:r>
      <w:proofErr w:type="spellEnd"/>
      <w:r w:rsidR="00675423">
        <w:t xml:space="preserve"> </w:t>
      </w:r>
      <w:r w:rsidR="002461A6">
        <w:t xml:space="preserve">uvedené nižšie </w:t>
      </w:r>
      <w:r w:rsidRPr="00434C51">
        <w:t xml:space="preserve">prijímateľ zasiela </w:t>
      </w:r>
      <w:r w:rsidRPr="00E64C0B">
        <w:rPr>
          <w:b/>
        </w:rPr>
        <w:t xml:space="preserve">poštou, alebo osobne na podateľňu </w:t>
      </w:r>
      <w:proofErr w:type="spellStart"/>
      <w:r w:rsidRPr="00E64C0B">
        <w:rPr>
          <w:b/>
        </w:rPr>
        <w:t>PPA</w:t>
      </w:r>
      <w:proofErr w:type="spellEnd"/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:rsidR="00AD10B9" w:rsidRDefault="00AD10B9" w:rsidP="00AD10B9">
      <w:pPr>
        <w:rPr>
          <w:b/>
        </w:rPr>
      </w:pPr>
    </w:p>
    <w:p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Strednpodfarbenie1zvraznenie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1985"/>
      </w:tblGrid>
      <w:tr w:rsidR="00A82A9C" w:rsidRPr="00AF4B14" w:rsidTr="0038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B36A5" w:rsidRPr="00CB36A5" w:rsidRDefault="002903C6" w:rsidP="00CB36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POVINNÉ </w:t>
            </w:r>
            <w:r w:rsidR="00CB36A5" w:rsidRPr="00CB36A5">
              <w:rPr>
                <w:color w:val="auto"/>
              </w:rPr>
              <w:t>PRÍLOHY PREDKLADANÉ PRI ŽIADOSTI O ZÁLOHOVÚ PLATBU:</w:t>
            </w:r>
          </w:p>
          <w:p w:rsidR="00A82A9C" w:rsidRPr="00A82A9C" w:rsidRDefault="00A82A9C" w:rsidP="00A82A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62061F" w:rsidRPr="00AF4B14" w:rsidTr="0038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061F" w:rsidRDefault="002E2AFA" w:rsidP="00CF755B">
            <w:pPr>
              <w:pStyle w:val="Odsekzoznamu"/>
              <w:numPr>
                <w:ilvl w:val="0"/>
                <w:numId w:val="4"/>
              </w:numPr>
            </w:pPr>
            <w:r>
              <w:t>„Z</w:t>
            </w:r>
            <w:r w:rsidR="0062061F" w:rsidRPr="008024E3">
              <w:t>oznam povinných príloh k žiadosti o platbu vrátane dôležitých upozornení pre prijímateľa</w:t>
            </w:r>
            <w:r w:rsidR="0062061F">
              <w:t xml:space="preserve">“ </w:t>
            </w:r>
          </w:p>
          <w:p w:rsidR="0062061F" w:rsidRDefault="009F2A69" w:rsidP="002E2AFA">
            <w:pPr>
              <w:pStyle w:val="Odsekzoznamu"/>
              <w:numPr>
                <w:ilvl w:val="0"/>
                <w:numId w:val="36"/>
              </w:numPr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="002E2AFA">
              <w:rPr>
                <w:shd w:val="clear" w:color="auto" w:fill="D9D9D9" w:themeFill="background1" w:themeFillShade="D9"/>
              </w:rPr>
              <w:t xml:space="preserve"> </w:t>
            </w:r>
            <w:r w:rsidRPr="006018D3">
              <w:rPr>
                <w:shd w:val="clear" w:color="auto" w:fill="D9D9D9" w:themeFill="background1" w:themeFillShade="D9"/>
              </w:rPr>
              <w:t xml:space="preserve">originál </w:t>
            </w:r>
            <w:r w:rsidR="002E2AFA" w:rsidRPr="002E2AFA">
              <w:rPr>
                <w:b w:val="0"/>
                <w:shd w:val="clear" w:color="auto" w:fill="D9D9D9" w:themeFill="background1" w:themeFillShade="D9"/>
              </w:rPr>
              <w:t>tohto</w:t>
            </w:r>
            <w:r w:rsidR="002E2AFA">
              <w:rPr>
                <w:shd w:val="clear" w:color="auto" w:fill="D9D9D9" w:themeFill="background1" w:themeFillShade="D9"/>
              </w:rPr>
              <w:t xml:space="preserve"> </w:t>
            </w:r>
            <w:r w:rsidR="002E2AFA" w:rsidRPr="002E2AFA">
              <w:rPr>
                <w:b w:val="0"/>
                <w:shd w:val="clear" w:color="auto" w:fill="D9D9D9" w:themeFill="background1" w:themeFillShade="D9"/>
              </w:rPr>
              <w:t>dokumentu</w:t>
            </w:r>
            <w:r w:rsidR="002E2AFA">
              <w:rPr>
                <w:b w:val="0"/>
                <w:shd w:val="clear" w:color="auto" w:fill="D9D9D9" w:themeFill="background1" w:themeFillShade="D9"/>
              </w:rPr>
              <w:t xml:space="preserve"> vyplnený a</w:t>
            </w:r>
            <w:r w:rsidR="002E2AFA">
              <w:rPr>
                <w:shd w:val="clear" w:color="auto" w:fill="D9D9D9" w:themeFill="background1" w:themeFillShade="D9"/>
              </w:rPr>
              <w:t xml:space="preserve">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p w:rsidR="0062061F" w:rsidRDefault="0062061F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4E7" w:rsidRPr="00AF4B14" w:rsidTr="00382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10C6F" w:rsidRPr="00C10C6F" w:rsidRDefault="00C10C6F" w:rsidP="000A721F">
            <w:pPr>
              <w:pStyle w:val="Odsekzoznamu"/>
              <w:numPr>
                <w:ilvl w:val="0"/>
                <w:numId w:val="4"/>
              </w:numPr>
            </w:pPr>
            <w:r w:rsidRPr="00C10C6F">
              <w:t>Doklady</w:t>
            </w:r>
            <w:r w:rsidR="00272C1B">
              <w:t xml:space="preserve"> </w:t>
            </w:r>
            <w:r w:rsidRPr="00C10C6F">
              <w:t>preukaz</w:t>
            </w:r>
            <w:r w:rsidR="000A721F">
              <w:t xml:space="preserve">ujúce zriadenie záložného práva, resp. </w:t>
            </w:r>
            <w:r w:rsidR="000A721F" w:rsidRPr="000A721F">
              <w:t>bankovej záruky/ručenia</w:t>
            </w:r>
          </w:p>
          <w:p w:rsidR="00C10C6F" w:rsidRPr="00C10C6F" w:rsidRDefault="00272C1B" w:rsidP="00272C1B">
            <w:pPr>
              <w:pStyle w:val="Odsekzoznamu"/>
              <w:numPr>
                <w:ilvl w:val="1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>V</w:t>
            </w:r>
            <w:r w:rsidR="00E62DCB" w:rsidRPr="00272C1B">
              <w:rPr>
                <w:b w:val="0"/>
              </w:rPr>
              <w:t xml:space="preserve">ýpis z </w:t>
            </w:r>
            <w:r w:rsidR="00C10C6F" w:rsidRPr="00272C1B">
              <w:rPr>
                <w:b w:val="0"/>
              </w:rPr>
              <w:t>list</w:t>
            </w:r>
            <w:r w:rsidR="00E62DCB" w:rsidRPr="00272C1B">
              <w:rPr>
                <w:b w:val="0"/>
              </w:rPr>
              <w:t>u</w:t>
            </w:r>
            <w:r w:rsidR="00C10C6F" w:rsidRPr="00272C1B">
              <w:rPr>
                <w:b w:val="0"/>
              </w:rPr>
              <w:t xml:space="preserve"> vlastníctva</w:t>
            </w:r>
            <w:r>
              <w:t xml:space="preserve"> 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 xml:space="preserve">(predkladá sa </w:t>
            </w:r>
            <w:r w:rsidR="00C10C6F" w:rsidRPr="00C10C6F">
              <w:rPr>
                <w:shd w:val="clear" w:color="auto" w:fill="D9D9D9" w:themeFill="background1" w:themeFillShade="D9"/>
              </w:rPr>
              <w:t>originál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>, v prípade, že ešte nebol predložený)</w:t>
            </w:r>
            <w:r w:rsidR="00C10C6F">
              <w:rPr>
                <w:b w:val="0"/>
              </w:rPr>
              <w:t xml:space="preserve"> </w:t>
            </w:r>
            <w:r w:rsidR="00C10C6F" w:rsidRPr="00C10C6F">
              <w:rPr>
                <w:b w:val="0"/>
              </w:rPr>
              <w:t>s vyznačeným záložným právom pri založení nehnuteľného majetku;</w:t>
            </w:r>
          </w:p>
          <w:p w:rsidR="00C10C6F" w:rsidRDefault="00272C1B" w:rsidP="003E4EDB">
            <w:pPr>
              <w:pStyle w:val="Odsekzoznamu"/>
              <w:numPr>
                <w:ilvl w:val="1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 xml:space="preserve">Úradný </w:t>
            </w:r>
            <w:r w:rsidR="00C10C6F" w:rsidRPr="00C10C6F">
              <w:rPr>
                <w:b w:val="0"/>
              </w:rPr>
              <w:t>výpis z Notárskeho centrálneho registra záložných práv</w:t>
            </w:r>
            <w:r w:rsidR="003E4EDB">
              <w:rPr>
                <w:b w:val="0"/>
              </w:rPr>
              <w:t xml:space="preserve"> vrátane </w:t>
            </w:r>
            <w:r w:rsidR="003E4EDB" w:rsidRPr="003E4EDB">
              <w:rPr>
                <w:b w:val="0"/>
              </w:rPr>
              <w:t>Potvrdeni</w:t>
            </w:r>
            <w:r w:rsidR="003E4EDB">
              <w:rPr>
                <w:b w:val="0"/>
              </w:rPr>
              <w:t>a</w:t>
            </w:r>
            <w:r w:rsidR="003E4EDB" w:rsidRPr="003E4EDB">
              <w:rPr>
                <w:b w:val="0"/>
              </w:rPr>
              <w:t xml:space="preserve"> o registrácii v </w:t>
            </w:r>
            <w:proofErr w:type="spellStart"/>
            <w:r w:rsidR="003E4EDB" w:rsidRPr="003E4EDB">
              <w:rPr>
                <w:b w:val="0"/>
              </w:rPr>
              <w:t>NCRzp</w:t>
            </w:r>
            <w:proofErr w:type="spellEnd"/>
            <w:r w:rsidR="00C10C6F" w:rsidRPr="00C10C6F">
              <w:rPr>
                <w:b w:val="0"/>
              </w:rPr>
              <w:t xml:space="preserve"> 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 xml:space="preserve">(predkladá sa </w:t>
            </w:r>
            <w:r w:rsidR="00C10C6F" w:rsidRPr="00C10C6F">
              <w:rPr>
                <w:shd w:val="clear" w:color="auto" w:fill="D9D9D9" w:themeFill="background1" w:themeFillShade="D9"/>
              </w:rPr>
              <w:t>originál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>, v prípade, že ešte nebol predložený)</w:t>
            </w:r>
            <w:r w:rsidR="00C10C6F" w:rsidRPr="00C10C6F">
              <w:rPr>
                <w:b w:val="0"/>
              </w:rPr>
              <w:t xml:space="preserve"> </w:t>
            </w:r>
            <w:r w:rsidR="003E4EDB" w:rsidRPr="00C10C6F">
              <w:rPr>
                <w:b w:val="0"/>
              </w:rPr>
              <w:t xml:space="preserve">s vyznačeným záložným právom pri založení </w:t>
            </w:r>
            <w:r w:rsidR="00C10C6F" w:rsidRPr="00C10C6F">
              <w:rPr>
                <w:b w:val="0"/>
              </w:rPr>
              <w:t>hnuteľného majetku;</w:t>
            </w:r>
          </w:p>
          <w:p w:rsidR="00CB36A5" w:rsidRDefault="003E4EDB" w:rsidP="00156800">
            <w:pPr>
              <w:pStyle w:val="Odsekzoznamu"/>
              <w:numPr>
                <w:ilvl w:val="1"/>
                <w:numId w:val="16"/>
              </w:numPr>
              <w:rPr>
                <w:b w:val="0"/>
              </w:rPr>
            </w:pPr>
            <w:r w:rsidRPr="00CB36A5">
              <w:rPr>
                <w:b w:val="0"/>
              </w:rPr>
              <w:t>V prípade bankovej záruky alebo ručeni</w:t>
            </w:r>
            <w:r w:rsidR="008C28C4" w:rsidRPr="00CB36A5">
              <w:rPr>
                <w:b w:val="0"/>
              </w:rPr>
              <w:t xml:space="preserve">a </w:t>
            </w:r>
            <w:r w:rsidRPr="00CB36A5">
              <w:rPr>
                <w:b w:val="0"/>
              </w:rPr>
              <w:t xml:space="preserve">sa pri podaní prvej </w:t>
            </w:r>
            <w:proofErr w:type="spellStart"/>
            <w:r w:rsidRPr="00CB36A5">
              <w:rPr>
                <w:b w:val="0"/>
              </w:rPr>
              <w:t>ŽoP</w:t>
            </w:r>
            <w:proofErr w:type="spellEnd"/>
            <w:r w:rsidRPr="00CB36A5">
              <w:rPr>
                <w:b w:val="0"/>
              </w:rPr>
              <w:t xml:space="preserve"> predkladá </w:t>
            </w:r>
            <w:r w:rsidRPr="00CB36A5">
              <w:t>originál záruky banky</w:t>
            </w:r>
            <w:r w:rsidRPr="00CB36A5">
              <w:rPr>
                <w:b w:val="0"/>
              </w:rPr>
              <w:t xml:space="preserve"> alebo </w:t>
            </w:r>
            <w:r w:rsidRPr="00CB36A5">
              <w:t>ručiteľského vyhlásenia</w:t>
            </w:r>
            <w:r w:rsidR="00156800" w:rsidRPr="00CB36A5">
              <w:rPr>
                <w:b w:val="0"/>
              </w:rPr>
              <w:t xml:space="preserve"> </w:t>
            </w:r>
            <w:r w:rsidR="00C10C6F" w:rsidRPr="00CB36A5">
              <w:rPr>
                <w:b w:val="0"/>
              </w:rPr>
              <w:t>v zmysle Zmluvy o </w:t>
            </w:r>
            <w:proofErr w:type="spellStart"/>
            <w:r w:rsidR="00C10C6F" w:rsidRPr="00CB36A5">
              <w:rPr>
                <w:b w:val="0"/>
              </w:rPr>
              <w:t>NFP</w:t>
            </w:r>
            <w:proofErr w:type="spellEnd"/>
            <w:r w:rsidR="00C10C6F" w:rsidRPr="00CB36A5">
              <w:rPr>
                <w:b w:val="0"/>
              </w:rPr>
              <w:t xml:space="preserve"> resp. Príručky pre prijí</w:t>
            </w:r>
            <w:r w:rsidR="00156800" w:rsidRPr="00CB36A5">
              <w:rPr>
                <w:b w:val="0"/>
              </w:rPr>
              <w:t xml:space="preserve">mateľa </w:t>
            </w:r>
            <w:proofErr w:type="spellStart"/>
            <w:r w:rsidR="00156800" w:rsidRPr="00CB36A5">
              <w:rPr>
                <w:b w:val="0"/>
              </w:rPr>
              <w:t>NFP</w:t>
            </w:r>
            <w:proofErr w:type="spellEnd"/>
            <w:r w:rsidR="00156800" w:rsidRPr="00CB36A5">
              <w:rPr>
                <w:b w:val="0"/>
              </w:rPr>
              <w:t xml:space="preserve"> z PRV SR 2014 – 2020</w:t>
            </w:r>
            <w:r w:rsidR="002E2AFA" w:rsidRPr="00CB36A5">
              <w:rPr>
                <w:b w:val="0"/>
              </w:rPr>
              <w:t xml:space="preserve">. V prípade ručiteľského vyhlásenia sa vyžaduje </w:t>
            </w:r>
            <w:r w:rsidR="00156800" w:rsidRPr="00CB36A5">
              <w:rPr>
                <w:b w:val="0"/>
              </w:rPr>
              <w:t xml:space="preserve">úradne osvedčený podpis ručiteľa, pričom ručiteľom musia byť dve právnické osoby. </w:t>
            </w:r>
          </w:p>
          <w:p w:rsidR="00156800" w:rsidRPr="00CB36A5" w:rsidRDefault="00156800" w:rsidP="00CB36A5">
            <w:pPr>
              <w:pStyle w:val="Odsekzoznamu"/>
              <w:ind w:left="1440"/>
              <w:rPr>
                <w:b w:val="0"/>
              </w:rPr>
            </w:pPr>
            <w:r w:rsidRPr="00CB36A5">
              <w:rPr>
                <w:b w:val="0"/>
              </w:rPr>
              <w:t xml:space="preserve">Pre overenie majetkovej bonity ručiteľov je potrebné predložiť k </w:t>
            </w:r>
            <w:proofErr w:type="spellStart"/>
            <w:r w:rsidRPr="00CB36A5">
              <w:rPr>
                <w:b w:val="0"/>
              </w:rPr>
              <w:t>ŽoP</w:t>
            </w:r>
            <w:proofErr w:type="spellEnd"/>
            <w:r w:rsidRPr="00CB36A5">
              <w:t xml:space="preserve"> </w:t>
            </w:r>
            <w:r w:rsidRPr="00CB36A5">
              <w:rPr>
                <w:b w:val="0"/>
              </w:rPr>
              <w:t>podľa právnej formy ručiteľa -</w:t>
            </w:r>
            <w:r w:rsidR="002E2AFA" w:rsidRPr="00CB36A5">
              <w:rPr>
                <w:b w:val="0"/>
              </w:rPr>
              <w:t xml:space="preserve"> </w:t>
            </w:r>
            <w:r w:rsidRPr="00CB36A5">
              <w:rPr>
                <w:b w:val="0"/>
              </w:rPr>
              <w:t>súvah</w:t>
            </w:r>
            <w:r w:rsidR="00CB36A5">
              <w:rPr>
                <w:b w:val="0"/>
              </w:rPr>
              <w:t>u</w:t>
            </w:r>
            <w:r w:rsidRPr="00CB36A5">
              <w:rPr>
                <w:b w:val="0"/>
              </w:rPr>
              <w:t xml:space="preserve">, výkaz ziskov a strát, výkaz o príjmoch a výdavkoch, výkaz o majetku a záväzkoch </w:t>
            </w:r>
            <w:r w:rsidR="00CB36A5">
              <w:rPr>
                <w:b w:val="0"/>
              </w:rPr>
              <w:t>(</w:t>
            </w:r>
            <w:r w:rsidRPr="00CB36A5">
              <w:rPr>
                <w:b w:val="0"/>
                <w:shd w:val="clear" w:color="auto" w:fill="D9D9D9" w:themeFill="background1" w:themeFillShade="D9"/>
              </w:rPr>
              <w:t xml:space="preserve">predkladajú sa fotokópie za posledné </w:t>
            </w:r>
            <w:r w:rsidR="00FA4444" w:rsidRPr="00CB36A5">
              <w:rPr>
                <w:b w:val="0"/>
                <w:shd w:val="clear" w:color="auto" w:fill="D9D9D9" w:themeFill="background1" w:themeFillShade="D9"/>
              </w:rPr>
              <w:t xml:space="preserve">uzavreté </w:t>
            </w:r>
            <w:r w:rsidRPr="00CB36A5">
              <w:rPr>
                <w:b w:val="0"/>
                <w:shd w:val="clear" w:color="auto" w:fill="D9D9D9" w:themeFill="background1" w:themeFillShade="D9"/>
              </w:rPr>
              <w:t>účtovné obdobie</w:t>
            </w:r>
            <w:r w:rsidR="00CB36A5">
              <w:rPr>
                <w:b w:val="0"/>
              </w:rPr>
              <w:t>)</w:t>
            </w:r>
            <w:r w:rsidRPr="00CB36A5">
              <w:rPr>
                <w:b w:val="0"/>
              </w:rPr>
              <w:t>;</w:t>
            </w:r>
          </w:p>
          <w:p w:rsidR="00C10C6F" w:rsidRPr="00156800" w:rsidRDefault="008C28C4" w:rsidP="00CB36A5">
            <w:pPr>
              <w:pStyle w:val="Odsekzoznamu"/>
              <w:numPr>
                <w:ilvl w:val="1"/>
                <w:numId w:val="16"/>
              </w:numPr>
              <w:rPr>
                <w:b w:val="0"/>
              </w:rPr>
            </w:pPr>
            <w:r w:rsidRPr="00CB36A5">
              <w:rPr>
                <w:b w:val="0"/>
              </w:rPr>
              <w:t>Ak je prijímateľom pomoci Ministerstvo pôdohospodárstva a rozvoja vidieka</w:t>
            </w:r>
            <w:r w:rsidR="00D36514">
              <w:rPr>
                <w:b w:val="0"/>
              </w:rPr>
              <w:t xml:space="preserve"> SR</w:t>
            </w:r>
            <w:r w:rsidRPr="00CB36A5">
              <w:rPr>
                <w:b w:val="0"/>
              </w:rPr>
              <w:t>, nástroj, ktorý poskytne ako záruku, sa považuje za ekvivalent záruky.</w:t>
            </w:r>
            <w:r w:rsidRPr="00CB36A5">
              <w:t xml:space="preserve"> </w:t>
            </w:r>
            <w:r w:rsidRPr="00CB36A5">
              <w:rPr>
                <w:b w:val="0"/>
              </w:rPr>
              <w:t>V tomto prípade</w:t>
            </w:r>
            <w:r w:rsidRPr="00CB36A5">
              <w:t xml:space="preserve"> </w:t>
            </w:r>
            <w:proofErr w:type="spellStart"/>
            <w:r w:rsidRPr="00CB36A5">
              <w:rPr>
                <w:b w:val="0"/>
              </w:rPr>
              <w:t>PPA</w:t>
            </w:r>
            <w:proofErr w:type="spellEnd"/>
            <w:r w:rsidRPr="00CB36A5">
              <w:rPr>
                <w:b w:val="0"/>
              </w:rPr>
              <w:t xml:space="preserve"> ako záruku bude akceptovať písomné prehlásenie </w:t>
            </w:r>
            <w:proofErr w:type="spellStart"/>
            <w:r w:rsidRPr="00CB36A5">
              <w:rPr>
                <w:b w:val="0"/>
              </w:rPr>
              <w:t>MPRV</w:t>
            </w:r>
            <w:proofErr w:type="spellEnd"/>
            <w:r w:rsidRPr="00CB36A5">
              <w:rPr>
                <w:b w:val="0"/>
              </w:rPr>
              <w:t xml:space="preserve"> SR, v ktorom sa </w:t>
            </w:r>
            <w:proofErr w:type="spellStart"/>
            <w:r w:rsidRPr="00CB36A5">
              <w:rPr>
                <w:b w:val="0"/>
              </w:rPr>
              <w:t>MPRV</w:t>
            </w:r>
            <w:proofErr w:type="spellEnd"/>
            <w:r w:rsidRPr="00CB36A5">
              <w:rPr>
                <w:b w:val="0"/>
              </w:rPr>
              <w:t xml:space="preserve"> SR zaviaže uhradiť sumu, na ktorú sa daná záruka vzťahuje, ak sa nepreukáže nárok na vyplatenú zálohovú platbu.</w:t>
            </w:r>
          </w:p>
        </w:tc>
        <w:tc>
          <w:tcPr>
            <w:tcW w:w="1985" w:type="dxa"/>
          </w:tcPr>
          <w:p w:rsidR="004124E7" w:rsidRDefault="004124E7" w:rsidP="004124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375621522"/>
              <w:placeholder>
                <w:docPart w:val="601F67636B0A4345A6E1B03363CCD15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397D97" w:rsidRDefault="00397D97" w:rsidP="00397D9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4124E7" w:rsidRDefault="004124E7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62E41" w:rsidRDefault="00262E41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1211532460"/>
              <w:placeholder>
                <w:docPart w:val="7121B01B9CCD4934AF85C8B07B64D51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397D97" w:rsidRDefault="00397D97" w:rsidP="00397D9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397D97" w:rsidRDefault="00397D97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6A3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6A3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536035335"/>
              <w:placeholder>
                <w:docPart w:val="6731BF537FD04D7AA0239F51777CB22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6A336B" w:rsidRDefault="006A336B" w:rsidP="006A336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397D97" w:rsidRDefault="00397D97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CB36A5" w:rsidRDefault="00CB36A5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CB36A5" w:rsidRDefault="00CB36A5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CB36A5" w:rsidRDefault="00CB36A5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CB36A5" w:rsidRDefault="00CB36A5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62E41" w:rsidRDefault="00262E41" w:rsidP="00CB3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CB3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CB3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62E41" w:rsidRDefault="00262E41" w:rsidP="00CB3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31273978"/>
              <w:placeholder>
                <w:docPart w:val="CB12DD10C6C546048020874503EC475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CB36A5" w:rsidRDefault="00CB36A5" w:rsidP="00CB36A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CB36A5" w:rsidRDefault="00CB36A5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CB36A5" w:rsidRPr="004124E7" w:rsidRDefault="00CB36A5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35E77" w:rsidRPr="00AF4B14" w:rsidTr="0038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235E77" w:rsidRPr="00AA27BF" w:rsidRDefault="00235E77" w:rsidP="00235E77">
            <w:pPr>
              <w:pStyle w:val="Odsekzoznamu"/>
              <w:numPr>
                <w:ilvl w:val="0"/>
                <w:numId w:val="4"/>
              </w:numPr>
            </w:pPr>
            <w:r w:rsidRPr="00AA27BF">
              <w:t xml:space="preserve">Preukázanie, že prijímateľ nie je podnikom v ťažkostiach v zmysle Výzvy, resp. Zmluvy o poskytnutí </w:t>
            </w:r>
            <w:proofErr w:type="spellStart"/>
            <w:r w:rsidRPr="00AA27BF">
              <w:t>NFP</w:t>
            </w:r>
            <w:proofErr w:type="spellEnd"/>
            <w:r w:rsidRPr="00AA27BF">
              <w:t>, tzn. ak sa táto povinnosť na prijímateľa vzťahuje</w:t>
            </w:r>
          </w:p>
          <w:p w:rsidR="00235E77" w:rsidRPr="00AA27BF" w:rsidRDefault="00235E77" w:rsidP="00AA27BF">
            <w:pPr>
              <w:pStyle w:val="Odsekzoznamu"/>
              <w:numPr>
                <w:ilvl w:val="0"/>
                <w:numId w:val="16"/>
              </w:numPr>
            </w:pPr>
            <w:r w:rsidRPr="00AA27BF">
              <w:rPr>
                <w:b w:val="0"/>
              </w:rPr>
              <w:t>Prijímateľ predkladá tabuľku obsahujúcu vzorce na výpočet podniku v ťažkostiach</w:t>
            </w:r>
            <w:r w:rsidRPr="00AA27BF">
              <w:t xml:space="preserve"> </w:t>
            </w:r>
            <w:r w:rsidR="00AA27BF">
              <w:t>(</w:t>
            </w:r>
            <w:r w:rsidR="00AA27BF" w:rsidRPr="00AA27BF">
              <w:t>Súbor na rýchlu identifikáciu podniku v ťažkostiach.xls</w:t>
            </w:r>
            <w:r w:rsidR="00AA27BF">
              <w:t xml:space="preserve">) </w:t>
            </w:r>
            <w:r w:rsidRPr="00AA27BF">
              <w:t xml:space="preserve">zverejnenú na </w:t>
            </w:r>
            <w:hyperlink r:id="rId9" w:history="1">
              <w:r w:rsidRPr="00AA27BF">
                <w:rPr>
                  <w:rStyle w:val="Hypertextovprepojenie"/>
                </w:rPr>
                <w:t>www.apa.sk</w:t>
              </w:r>
            </w:hyperlink>
            <w:r w:rsidRPr="00AA27BF">
              <w:t xml:space="preserve"> - </w:t>
            </w:r>
            <w:r w:rsidRPr="00AA27BF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AA27BF">
              <w:rPr>
                <w:shd w:val="clear" w:color="auto" w:fill="D9D9D9" w:themeFill="background1" w:themeFillShade="D9"/>
              </w:rPr>
              <w:t xml:space="preserve"> originál </w:t>
            </w:r>
            <w:r w:rsidRPr="00AA27BF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  <w:p w:rsidR="00235E77" w:rsidRDefault="00235E77" w:rsidP="00235E77">
            <w:pPr>
              <w:pStyle w:val="Odsekzoznamu"/>
              <w:numPr>
                <w:ilvl w:val="0"/>
                <w:numId w:val="16"/>
              </w:numPr>
            </w:pPr>
            <w:r w:rsidRPr="00AA27BF">
              <w:rPr>
                <w:b w:val="0"/>
              </w:rPr>
              <w:t>podklady pre výpočet podniku v ťažkostiach – podľa právnej formy prijímateľa (súvaha, výkaz ziskov a strát, výkaz o príjmoch a výdavkoch, výkaz o majetku a záväzkoch) – predkladajú sa fotokópie za posledné účtovné obdobie, ak ešte neboli predložené (ak prijímateľ nie je MSP, predkladajú sa podklady za posledné 2 roky)</w:t>
            </w:r>
          </w:p>
        </w:tc>
        <w:tc>
          <w:tcPr>
            <w:tcW w:w="1985" w:type="dxa"/>
          </w:tcPr>
          <w:p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473819112"/>
              <w:placeholder>
                <w:docPart w:val="2F1324455AA1470FB8707BC2EF43D3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235E77" w:rsidP="00235E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235E77" w:rsidRDefault="00235E77" w:rsidP="00AD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EF2" w:rsidRPr="00AF4B14" w:rsidTr="00382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86EF2" w:rsidRDefault="00686EF2" w:rsidP="00686EF2">
            <w:pPr>
              <w:pStyle w:val="Odsekzoznamu"/>
              <w:numPr>
                <w:ilvl w:val="0"/>
                <w:numId w:val="4"/>
              </w:numPr>
            </w:pPr>
            <w:r>
              <w:t>Potvrdenie príslušnej bankovej inštitúcie, že bankový účet p</w:t>
            </w:r>
            <w:r w:rsidRPr="00686EF2">
              <w:t xml:space="preserve">rijímateľa uvedený v ods. 2.1 Zmluvy o poskytnutí </w:t>
            </w:r>
            <w:proofErr w:type="spellStart"/>
            <w:r w:rsidRPr="00686EF2">
              <w:t>NFP</w:t>
            </w:r>
            <w:proofErr w:type="spellEnd"/>
            <w:r>
              <w:t xml:space="preserve"> (na ktorý bude poskytnutý </w:t>
            </w:r>
            <w:proofErr w:type="spellStart"/>
            <w:r>
              <w:t>NFP</w:t>
            </w:r>
            <w:proofErr w:type="spellEnd"/>
            <w:r>
              <w:t>)</w:t>
            </w:r>
            <w:r w:rsidRPr="00686EF2">
              <w:t xml:space="preserve"> je neúročený.</w:t>
            </w:r>
          </w:p>
        </w:tc>
        <w:tc>
          <w:tcPr>
            <w:tcW w:w="1985" w:type="dxa"/>
          </w:tcPr>
          <w:sdt>
            <w:sdtPr>
              <w:id w:val="-159858925"/>
              <w:placeholder>
                <w:docPart w:val="5047500795504AA6BAD7898D5AA97CB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CB36A5" w:rsidRDefault="00CB36A5" w:rsidP="00CB36A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686EF2" w:rsidRDefault="00686EF2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7E4F" w:rsidRPr="00AF4B14" w:rsidTr="0038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277E4F" w:rsidRDefault="00277E4F" w:rsidP="00277E4F">
            <w:pPr>
              <w:pStyle w:val="Odsekzoznamu"/>
              <w:numPr>
                <w:ilvl w:val="0"/>
                <w:numId w:val="4"/>
              </w:numPr>
            </w:pPr>
            <w:r>
              <w:lastRenderedPageBreak/>
              <w:t>V</w:t>
            </w:r>
            <w:r w:rsidRPr="00AF4B14">
              <w:t>ýpis z registra trestov nie starš</w:t>
            </w:r>
            <w:r>
              <w:t>í ako 3 mesiace (ak je to uvedené v Zmluve o </w:t>
            </w:r>
            <w:proofErr w:type="spellStart"/>
            <w:r>
              <w:t>NFP</w:t>
            </w:r>
            <w:proofErr w:type="spellEnd"/>
            <w:r>
              <w:t>, resp. vo Všeobecných</w:t>
            </w:r>
            <w:r w:rsidRPr="001D18D5">
              <w:t xml:space="preserve"> zmluvn</w:t>
            </w:r>
            <w:r>
              <w:t>ých</w:t>
            </w:r>
            <w:r w:rsidRPr="001D18D5">
              <w:t xml:space="preserve"> podmienk</w:t>
            </w:r>
            <w:r>
              <w:t xml:space="preserve">ach) za všetky osoby: </w:t>
            </w:r>
          </w:p>
          <w:p w:rsidR="00277E4F" w:rsidRDefault="00277E4F" w:rsidP="00277E4F">
            <w:pPr>
              <w:pStyle w:val="Odsekzoznamu"/>
              <w:numPr>
                <w:ilvl w:val="0"/>
                <w:numId w:val="15"/>
              </w:numPr>
            </w:pPr>
            <w:r w:rsidRPr="009D041A">
              <w:rPr>
                <w:color w:val="000000" w:themeColor="text1"/>
              </w:rPr>
              <w:t>prijímateľ</w:t>
            </w:r>
            <w:r w:rsidRPr="009D041A">
              <w:t xml:space="preserve">, </w:t>
            </w:r>
            <w:r w:rsidRPr="009D041A">
              <w:rPr>
                <w:color w:val="000000" w:themeColor="text1"/>
              </w:rPr>
              <w:t>jeho štatutárny orgán, člen štatutárneho orgánu, prokurista/osoba</w:t>
            </w:r>
            <w:r>
              <w:t xml:space="preserve"> </w:t>
            </w:r>
            <w:r w:rsidRPr="009D041A">
              <w:rPr>
                <w:color w:val="000000" w:themeColor="text1"/>
              </w:rPr>
              <w:t>splnomocnená zastupovať žiadateľa v konaní o</w:t>
            </w:r>
            <w:r>
              <w:t> </w:t>
            </w:r>
            <w:proofErr w:type="spellStart"/>
            <w:r w:rsidRPr="009D041A">
              <w:rPr>
                <w:color w:val="000000" w:themeColor="text1"/>
              </w:rPr>
              <w:t>ŽoNFP</w:t>
            </w:r>
            <w:proofErr w:type="spellEnd"/>
            <w:r>
              <w:t xml:space="preserve">, resp. </w:t>
            </w:r>
            <w:proofErr w:type="spellStart"/>
            <w:r>
              <w:t>ŽoP</w:t>
            </w:r>
            <w:proofErr w:type="spellEnd"/>
          </w:p>
          <w:p w:rsidR="00277E4F" w:rsidRDefault="00277E4F" w:rsidP="00277E4F">
            <w:pPr>
              <w:pStyle w:val="Odsekzoznamu"/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úradne overené fotokópie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 xml:space="preserve">pri podaní prvej </w:t>
            </w:r>
            <w:proofErr w:type="spellStart"/>
            <w:r w:rsidRPr="006018D3">
              <w:rPr>
                <w:b w:val="0"/>
                <w:shd w:val="clear" w:color="auto" w:fill="D9D9D9" w:themeFill="background1" w:themeFillShade="D9"/>
              </w:rPr>
              <w:t>ŽoP</w:t>
            </w:r>
            <w:proofErr w:type="spellEnd"/>
          </w:p>
        </w:tc>
        <w:tc>
          <w:tcPr>
            <w:tcW w:w="1985" w:type="dxa"/>
          </w:tcPr>
          <w:sdt>
            <w:sdtPr>
              <w:id w:val="190346380"/>
              <w:placeholder>
                <w:docPart w:val="6D49DC72D997410BB418CB6E86ABADA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E964B9" w:rsidRDefault="00E964B9" w:rsidP="00E964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277E4F" w:rsidRDefault="00277E4F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E77" w:rsidRPr="00AF4B14" w:rsidTr="00382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235E77" w:rsidRPr="008024E3" w:rsidRDefault="00235E77" w:rsidP="00235E77">
            <w:pPr>
              <w:pStyle w:val="Odsekzoznamu"/>
              <w:numPr>
                <w:ilvl w:val="0"/>
                <w:numId w:val="4"/>
              </w:numPr>
            </w:pPr>
            <w:r>
              <w:t>Ďalšie d</w:t>
            </w:r>
            <w:r w:rsidR="00675423">
              <w:t xml:space="preserve">oklady, ak to </w:t>
            </w:r>
            <w:r w:rsidRPr="008024E3">
              <w:t xml:space="preserve">vyplýva </w:t>
            </w:r>
            <w:r>
              <w:t xml:space="preserve">z povahy projektu a taktiež </w:t>
            </w:r>
            <w:r w:rsidRPr="008024E3">
              <w:t xml:space="preserve">zo Zmluvy o </w:t>
            </w:r>
            <w:proofErr w:type="spellStart"/>
            <w:r w:rsidRPr="008024E3">
              <w:t>NFP</w:t>
            </w:r>
            <w:proofErr w:type="spellEnd"/>
            <w:r w:rsidRPr="008024E3">
              <w:t xml:space="preserve">, z kritérií uvedených vo výzve na predkladanie </w:t>
            </w:r>
            <w:proofErr w:type="spellStart"/>
            <w:r w:rsidRPr="008024E3">
              <w:t>ŽoNFP</w:t>
            </w:r>
            <w:proofErr w:type="spellEnd"/>
            <w:r w:rsidRPr="008024E3">
              <w:t xml:space="preserve"> z PRV SR 2014 – 2020</w:t>
            </w:r>
            <w:r>
              <w:t xml:space="preserve">, resp. Príručky pre prijímateľa </w:t>
            </w:r>
            <w:proofErr w:type="spellStart"/>
            <w:r>
              <w:t>NFP</w:t>
            </w:r>
            <w:proofErr w:type="spellEnd"/>
            <w:r>
              <w:t xml:space="preserve"> z PRV SR 2014 - 2020</w:t>
            </w:r>
            <w:r w:rsidRPr="008024E3">
              <w:t>:</w:t>
            </w:r>
          </w:p>
          <w:p w:rsidR="00235E77" w:rsidRPr="008024E3" w:rsidRDefault="00235E77" w:rsidP="00235E77">
            <w:pPr>
              <w:pStyle w:val="Odsekzoznamu"/>
              <w:numPr>
                <w:ilvl w:val="0"/>
                <w:numId w:val="31"/>
              </w:numPr>
              <w:rPr>
                <w:b w:val="0"/>
              </w:rPr>
            </w:pPr>
            <w:r w:rsidRPr="008024E3">
              <w:rPr>
                <w:b w:val="0"/>
              </w:rPr>
              <w:t xml:space="preserve">(prijímateľ doplní názvy dokumentov </w:t>
            </w:r>
            <w:r>
              <w:rPr>
                <w:b w:val="0"/>
              </w:rPr>
              <w:t>v rámci tohto</w:t>
            </w:r>
            <w:r w:rsidRPr="008024E3">
              <w:rPr>
                <w:b w:val="0"/>
              </w:rPr>
              <w:t xml:space="preserve"> bodu)</w:t>
            </w:r>
          </w:p>
          <w:p w:rsidR="00235E77" w:rsidRDefault="00235E77" w:rsidP="00235E77">
            <w:pPr>
              <w:pStyle w:val="Odsekzoznamu"/>
            </w:pPr>
          </w:p>
        </w:tc>
        <w:tc>
          <w:tcPr>
            <w:tcW w:w="1985" w:type="dxa"/>
          </w:tcPr>
          <w:p w:rsidR="00235E77" w:rsidRDefault="00235E77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5E77" w:rsidRDefault="00235E77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844688847"/>
              <w:placeholder>
                <w:docPart w:val="3FE9E592AD9A42F6A7DDEA7DBB20B31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382828" w:rsidP="00235E7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:rsidR="006C6B25" w:rsidRDefault="006C6B25" w:rsidP="006C6B25">
      <w:pPr>
        <w:pStyle w:val="Odsekzoznamu"/>
        <w:ind w:left="360"/>
        <w:rPr>
          <w:b/>
        </w:rPr>
      </w:pPr>
    </w:p>
    <w:p w:rsidR="006C6B25" w:rsidRDefault="006C6B25" w:rsidP="005B3324">
      <w:pPr>
        <w:pStyle w:val="Zkladntext"/>
      </w:pPr>
    </w:p>
    <w:p w:rsidR="006C6B25" w:rsidRDefault="006C6B25" w:rsidP="005B3324">
      <w:pPr>
        <w:pStyle w:val="Zkladntext"/>
      </w:pPr>
    </w:p>
    <w:p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:rsidR="00B0206D" w:rsidRDefault="00B0206D" w:rsidP="001D18D5">
      <w:pPr>
        <w:pStyle w:val="Zkladntext"/>
      </w:pPr>
    </w:p>
    <w:sectPr w:rsidR="00B0206D" w:rsidSect="00382828"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CB" w:rsidRDefault="002A6ACB" w:rsidP="00A53C12">
      <w:r>
        <w:separator/>
      </w:r>
    </w:p>
  </w:endnote>
  <w:endnote w:type="continuationSeparator" w:id="0">
    <w:p w:rsidR="002A6ACB" w:rsidRDefault="002A6ACB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22" w:rsidRPr="00382828" w:rsidRDefault="00536522" w:rsidP="003828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CB" w:rsidRDefault="002A6ACB" w:rsidP="00A53C12">
      <w:r>
        <w:separator/>
      </w:r>
    </w:p>
  </w:footnote>
  <w:footnote w:type="continuationSeparator" w:id="0">
    <w:p w:rsidR="002A6ACB" w:rsidRDefault="002A6ACB" w:rsidP="00A5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9" w:rsidRPr="0001508C" w:rsidRDefault="00AD10B9" w:rsidP="00ED59A7">
    <w:pPr>
      <w:rPr>
        <w:b/>
      </w:rPr>
    </w:pPr>
    <w:r w:rsidRPr="0001508C">
      <w:rPr>
        <w:b/>
      </w:rPr>
      <w:t xml:space="preserve">Príloha </w:t>
    </w:r>
    <w:r w:rsidR="00D36514">
      <w:rPr>
        <w:b/>
      </w:rPr>
      <w:t xml:space="preserve">č.1 </w:t>
    </w:r>
    <w:r>
      <w:rPr>
        <w:b/>
      </w:rPr>
      <w:t xml:space="preserve">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5C3AA343" wp14:editId="50962512">
          <wp:extent cx="2952750" cy="6286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1F658409" wp14:editId="148710A2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D59A7" w:rsidRDefault="00ED59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A26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C05"/>
    <w:multiLevelType w:val="hybridMultilevel"/>
    <w:tmpl w:val="2502415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E4FA3"/>
    <w:multiLevelType w:val="hybridMultilevel"/>
    <w:tmpl w:val="A498F220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7381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BA5"/>
    <w:multiLevelType w:val="hybridMultilevel"/>
    <w:tmpl w:val="8E98EA6A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7BC7"/>
    <w:multiLevelType w:val="hybridMultilevel"/>
    <w:tmpl w:val="AE72F13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F5BD3"/>
    <w:multiLevelType w:val="hybridMultilevel"/>
    <w:tmpl w:val="DA72F0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030CD0"/>
    <w:multiLevelType w:val="hybridMultilevel"/>
    <w:tmpl w:val="89F4EE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24F41"/>
    <w:multiLevelType w:val="hybridMultilevel"/>
    <w:tmpl w:val="5C302D46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F3585F"/>
    <w:multiLevelType w:val="hybridMultilevel"/>
    <w:tmpl w:val="D78A83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D7096"/>
    <w:multiLevelType w:val="hybridMultilevel"/>
    <w:tmpl w:val="06A691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160002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F28"/>
    <w:multiLevelType w:val="hybridMultilevel"/>
    <w:tmpl w:val="3F5ACD6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7D2B"/>
    <w:multiLevelType w:val="hybridMultilevel"/>
    <w:tmpl w:val="A498F220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01387"/>
    <w:multiLevelType w:val="hybridMultilevel"/>
    <w:tmpl w:val="B55E5B98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743E"/>
    <w:multiLevelType w:val="hybridMultilevel"/>
    <w:tmpl w:val="A600FCD0"/>
    <w:lvl w:ilvl="0" w:tplc="1ED66D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F4089A"/>
    <w:multiLevelType w:val="hybridMultilevel"/>
    <w:tmpl w:val="989874F6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D0E38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A095E"/>
    <w:multiLevelType w:val="hybridMultilevel"/>
    <w:tmpl w:val="9F283430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46558"/>
    <w:multiLevelType w:val="hybridMultilevel"/>
    <w:tmpl w:val="4D4EF8BE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281EBD"/>
    <w:multiLevelType w:val="hybridMultilevel"/>
    <w:tmpl w:val="C45EFC3C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C2B85"/>
    <w:multiLevelType w:val="hybridMultilevel"/>
    <w:tmpl w:val="A498F220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E534ED"/>
    <w:multiLevelType w:val="hybridMultilevel"/>
    <w:tmpl w:val="37984C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4E4139"/>
    <w:multiLevelType w:val="hybridMultilevel"/>
    <w:tmpl w:val="A2DC6A7C"/>
    <w:lvl w:ilvl="0" w:tplc="3A5A10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4DEE6589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A1FB7"/>
    <w:multiLevelType w:val="hybridMultilevel"/>
    <w:tmpl w:val="CBF02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23985"/>
    <w:multiLevelType w:val="hybridMultilevel"/>
    <w:tmpl w:val="6CCE889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03936"/>
    <w:multiLevelType w:val="hybridMultilevel"/>
    <w:tmpl w:val="0FD8136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761AD6"/>
    <w:multiLevelType w:val="hybridMultilevel"/>
    <w:tmpl w:val="80524246"/>
    <w:lvl w:ilvl="0" w:tplc="0010B1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37120EA"/>
    <w:multiLevelType w:val="hybridMultilevel"/>
    <w:tmpl w:val="B0AAF0C4"/>
    <w:lvl w:ilvl="0" w:tplc="9CF054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C1E3B"/>
    <w:multiLevelType w:val="hybridMultilevel"/>
    <w:tmpl w:val="0C50A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87573"/>
    <w:multiLevelType w:val="hybridMultilevel"/>
    <w:tmpl w:val="AFFE1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6E02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C560D"/>
    <w:multiLevelType w:val="hybridMultilevel"/>
    <w:tmpl w:val="0F3E3108"/>
    <w:lvl w:ilvl="0" w:tplc="9CF054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313F2"/>
    <w:multiLevelType w:val="hybridMultilevel"/>
    <w:tmpl w:val="E1B2F4C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61579"/>
    <w:multiLevelType w:val="hybridMultilevel"/>
    <w:tmpl w:val="A1F2649E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4EC2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384D4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BB7C0B"/>
    <w:multiLevelType w:val="hybridMultilevel"/>
    <w:tmpl w:val="A498F220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15"/>
  </w:num>
  <w:num w:numId="5">
    <w:abstractNumId w:val="33"/>
  </w:num>
  <w:num w:numId="6">
    <w:abstractNumId w:val="21"/>
  </w:num>
  <w:num w:numId="7">
    <w:abstractNumId w:val="6"/>
  </w:num>
  <w:num w:numId="8">
    <w:abstractNumId w:val="32"/>
  </w:num>
  <w:num w:numId="9">
    <w:abstractNumId w:val="10"/>
  </w:num>
  <w:num w:numId="10">
    <w:abstractNumId w:val="43"/>
  </w:num>
  <w:num w:numId="11">
    <w:abstractNumId w:val="17"/>
  </w:num>
  <w:num w:numId="12">
    <w:abstractNumId w:val="39"/>
  </w:num>
  <w:num w:numId="13">
    <w:abstractNumId w:val="30"/>
  </w:num>
  <w:num w:numId="14">
    <w:abstractNumId w:val="26"/>
  </w:num>
  <w:num w:numId="15">
    <w:abstractNumId w:val="36"/>
  </w:num>
  <w:num w:numId="16">
    <w:abstractNumId w:val="22"/>
  </w:num>
  <w:num w:numId="17">
    <w:abstractNumId w:val="23"/>
  </w:num>
  <w:num w:numId="18">
    <w:abstractNumId w:val="20"/>
  </w:num>
  <w:num w:numId="19">
    <w:abstractNumId w:val="35"/>
  </w:num>
  <w:num w:numId="20">
    <w:abstractNumId w:val="1"/>
  </w:num>
  <w:num w:numId="21">
    <w:abstractNumId w:val="44"/>
  </w:num>
  <w:num w:numId="22">
    <w:abstractNumId w:val="16"/>
  </w:num>
  <w:num w:numId="23">
    <w:abstractNumId w:val="8"/>
  </w:num>
  <w:num w:numId="24">
    <w:abstractNumId w:val="24"/>
  </w:num>
  <w:num w:numId="25">
    <w:abstractNumId w:val="25"/>
  </w:num>
  <w:num w:numId="26">
    <w:abstractNumId w:val="19"/>
  </w:num>
  <w:num w:numId="27">
    <w:abstractNumId w:val="45"/>
  </w:num>
  <w:num w:numId="28">
    <w:abstractNumId w:val="31"/>
  </w:num>
  <w:num w:numId="29">
    <w:abstractNumId w:val="37"/>
  </w:num>
  <w:num w:numId="30">
    <w:abstractNumId w:val="38"/>
  </w:num>
  <w:num w:numId="31">
    <w:abstractNumId w:val="42"/>
  </w:num>
  <w:num w:numId="32">
    <w:abstractNumId w:val="13"/>
  </w:num>
  <w:num w:numId="33">
    <w:abstractNumId w:val="7"/>
  </w:num>
  <w:num w:numId="34">
    <w:abstractNumId w:val="34"/>
  </w:num>
  <w:num w:numId="35">
    <w:abstractNumId w:val="4"/>
  </w:num>
  <w:num w:numId="36">
    <w:abstractNumId w:val="27"/>
  </w:num>
  <w:num w:numId="37">
    <w:abstractNumId w:val="9"/>
  </w:num>
  <w:num w:numId="38">
    <w:abstractNumId w:val="46"/>
  </w:num>
  <w:num w:numId="39">
    <w:abstractNumId w:val="3"/>
  </w:num>
  <w:num w:numId="40">
    <w:abstractNumId w:val="0"/>
  </w:num>
  <w:num w:numId="41">
    <w:abstractNumId w:val="2"/>
  </w:num>
  <w:num w:numId="42">
    <w:abstractNumId w:val="28"/>
  </w:num>
  <w:num w:numId="43">
    <w:abstractNumId w:val="14"/>
  </w:num>
  <w:num w:numId="44">
    <w:abstractNumId w:val="47"/>
  </w:num>
  <w:num w:numId="45">
    <w:abstractNumId w:val="41"/>
  </w:num>
  <w:num w:numId="46">
    <w:abstractNumId w:val="5"/>
  </w:num>
  <w:num w:numId="47">
    <w:abstractNumId w:val="4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12"/>
    <w:rsid w:val="0001508C"/>
    <w:rsid w:val="0007002C"/>
    <w:rsid w:val="000A721F"/>
    <w:rsid w:val="000A7B89"/>
    <w:rsid w:val="000D0495"/>
    <w:rsid w:val="001047A0"/>
    <w:rsid w:val="00127F82"/>
    <w:rsid w:val="00146375"/>
    <w:rsid w:val="00156800"/>
    <w:rsid w:val="001918B6"/>
    <w:rsid w:val="001A13D7"/>
    <w:rsid w:val="001A18C1"/>
    <w:rsid w:val="001B0101"/>
    <w:rsid w:val="001D18D5"/>
    <w:rsid w:val="00205260"/>
    <w:rsid w:val="00235E77"/>
    <w:rsid w:val="00241552"/>
    <w:rsid w:val="002461A6"/>
    <w:rsid w:val="0026017F"/>
    <w:rsid w:val="00262E41"/>
    <w:rsid w:val="002646BF"/>
    <w:rsid w:val="00264952"/>
    <w:rsid w:val="0027054B"/>
    <w:rsid w:val="00272C1B"/>
    <w:rsid w:val="00277E4F"/>
    <w:rsid w:val="00283A11"/>
    <w:rsid w:val="002903C6"/>
    <w:rsid w:val="00296DF6"/>
    <w:rsid w:val="002971F8"/>
    <w:rsid w:val="002A6ACB"/>
    <w:rsid w:val="002C05CF"/>
    <w:rsid w:val="002C18D8"/>
    <w:rsid w:val="002C429F"/>
    <w:rsid w:val="002D3BBE"/>
    <w:rsid w:val="002E2AFA"/>
    <w:rsid w:val="00301724"/>
    <w:rsid w:val="00326CE3"/>
    <w:rsid w:val="00382828"/>
    <w:rsid w:val="00397D97"/>
    <w:rsid w:val="003A211A"/>
    <w:rsid w:val="003E4EDB"/>
    <w:rsid w:val="004124E7"/>
    <w:rsid w:val="00432E93"/>
    <w:rsid w:val="00434C51"/>
    <w:rsid w:val="00471D80"/>
    <w:rsid w:val="0047710F"/>
    <w:rsid w:val="004A5795"/>
    <w:rsid w:val="00536522"/>
    <w:rsid w:val="00570E1F"/>
    <w:rsid w:val="00573B61"/>
    <w:rsid w:val="005B3324"/>
    <w:rsid w:val="005B67DD"/>
    <w:rsid w:val="005C08E1"/>
    <w:rsid w:val="005F4961"/>
    <w:rsid w:val="005F57DC"/>
    <w:rsid w:val="006018D3"/>
    <w:rsid w:val="00602D50"/>
    <w:rsid w:val="0062061F"/>
    <w:rsid w:val="0062367B"/>
    <w:rsid w:val="006622D7"/>
    <w:rsid w:val="00675423"/>
    <w:rsid w:val="00686EF2"/>
    <w:rsid w:val="00691075"/>
    <w:rsid w:val="006A336B"/>
    <w:rsid w:val="006B692B"/>
    <w:rsid w:val="006C6B25"/>
    <w:rsid w:val="006D0746"/>
    <w:rsid w:val="00717EE2"/>
    <w:rsid w:val="007663E5"/>
    <w:rsid w:val="007E126B"/>
    <w:rsid w:val="007E601D"/>
    <w:rsid w:val="007E681B"/>
    <w:rsid w:val="008024E3"/>
    <w:rsid w:val="008A665F"/>
    <w:rsid w:val="008B2B7B"/>
    <w:rsid w:val="008B7713"/>
    <w:rsid w:val="008C13FC"/>
    <w:rsid w:val="008C28C4"/>
    <w:rsid w:val="008E5EDE"/>
    <w:rsid w:val="00900BD2"/>
    <w:rsid w:val="0090788D"/>
    <w:rsid w:val="00927645"/>
    <w:rsid w:val="0093668F"/>
    <w:rsid w:val="00966D3B"/>
    <w:rsid w:val="009D041A"/>
    <w:rsid w:val="009E0771"/>
    <w:rsid w:val="009F2A69"/>
    <w:rsid w:val="009F2F40"/>
    <w:rsid w:val="00A10274"/>
    <w:rsid w:val="00A36517"/>
    <w:rsid w:val="00A53C12"/>
    <w:rsid w:val="00A62EF2"/>
    <w:rsid w:val="00A644B8"/>
    <w:rsid w:val="00A82A9C"/>
    <w:rsid w:val="00AA27BF"/>
    <w:rsid w:val="00AD10B9"/>
    <w:rsid w:val="00AE4A95"/>
    <w:rsid w:val="00AF25DD"/>
    <w:rsid w:val="00AF2B46"/>
    <w:rsid w:val="00AF49EB"/>
    <w:rsid w:val="00AF4B14"/>
    <w:rsid w:val="00B0206D"/>
    <w:rsid w:val="00B13502"/>
    <w:rsid w:val="00B17AD4"/>
    <w:rsid w:val="00B51906"/>
    <w:rsid w:val="00B51D6D"/>
    <w:rsid w:val="00B54A7B"/>
    <w:rsid w:val="00B654E9"/>
    <w:rsid w:val="00B926D3"/>
    <w:rsid w:val="00BE3DC1"/>
    <w:rsid w:val="00BE5DCD"/>
    <w:rsid w:val="00C10C6F"/>
    <w:rsid w:val="00C270A5"/>
    <w:rsid w:val="00C9191A"/>
    <w:rsid w:val="00C951F9"/>
    <w:rsid w:val="00C96261"/>
    <w:rsid w:val="00CB36A5"/>
    <w:rsid w:val="00CB4A7E"/>
    <w:rsid w:val="00CD0953"/>
    <w:rsid w:val="00CE0C31"/>
    <w:rsid w:val="00CE0FB2"/>
    <w:rsid w:val="00CF755B"/>
    <w:rsid w:val="00D36514"/>
    <w:rsid w:val="00D64BBA"/>
    <w:rsid w:val="00D84035"/>
    <w:rsid w:val="00D851A4"/>
    <w:rsid w:val="00D95A87"/>
    <w:rsid w:val="00DA3EE2"/>
    <w:rsid w:val="00E055F9"/>
    <w:rsid w:val="00E40C4C"/>
    <w:rsid w:val="00E62DCB"/>
    <w:rsid w:val="00E64C0B"/>
    <w:rsid w:val="00E819FB"/>
    <w:rsid w:val="00E9171D"/>
    <w:rsid w:val="00E964B9"/>
    <w:rsid w:val="00EB3B39"/>
    <w:rsid w:val="00ED59A7"/>
    <w:rsid w:val="00ED733C"/>
    <w:rsid w:val="00EE72F9"/>
    <w:rsid w:val="00EF1078"/>
    <w:rsid w:val="00F1788D"/>
    <w:rsid w:val="00F21987"/>
    <w:rsid w:val="00F234A3"/>
    <w:rsid w:val="00F27C64"/>
    <w:rsid w:val="00F3418B"/>
    <w:rsid w:val="00F75B0D"/>
    <w:rsid w:val="00F82F3A"/>
    <w:rsid w:val="00FA4444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F67636B0A4345A6E1B03363CCD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8677C3-C80E-47BE-AC44-DB114700A4F9}"/>
      </w:docPartPr>
      <w:docPartBody>
        <w:p w:rsidR="00B47BB7" w:rsidRDefault="005419F7" w:rsidP="005419F7">
          <w:pPr>
            <w:pStyle w:val="601F67636B0A4345A6E1B03363CCD15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121B01B9CCD4934AF85C8B07B64D5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3BB9B-B1E5-4DA4-90D4-0639C7622AC1}"/>
      </w:docPartPr>
      <w:docPartBody>
        <w:p w:rsidR="00B47BB7" w:rsidRDefault="005419F7" w:rsidP="005419F7">
          <w:pPr>
            <w:pStyle w:val="7121B01B9CCD4934AF85C8B07B64D51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731BF537FD04D7AA0239F51777CB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DDF00F-3461-4EE5-A322-AC8937215657}"/>
      </w:docPartPr>
      <w:docPartBody>
        <w:p w:rsidR="00300F8B" w:rsidRDefault="006C09A5" w:rsidP="006C09A5">
          <w:pPr>
            <w:pStyle w:val="6731BF537FD04D7AA0239F51777CB22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F1324455AA1470FB8707BC2EF43D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92576-6D12-4E04-8E91-97FC05055331}"/>
      </w:docPartPr>
      <w:docPartBody>
        <w:p w:rsidR="009C36FA" w:rsidRDefault="00B17EC5" w:rsidP="00B17EC5">
          <w:pPr>
            <w:pStyle w:val="2F1324455AA1470FB8707BC2EF43D33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FE9E592AD9A42F6A7DDEA7DBB20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FC0E3-26E0-4033-AC87-E8E723204380}"/>
      </w:docPartPr>
      <w:docPartBody>
        <w:p w:rsidR="009C36FA" w:rsidRDefault="00B17EC5" w:rsidP="00B17EC5">
          <w:pPr>
            <w:pStyle w:val="3FE9E592AD9A42F6A7DDEA7DBB20B31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12DD10C6C546048020874503EC47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81E36-F171-44C9-9047-37519D8CB971}"/>
      </w:docPartPr>
      <w:docPartBody>
        <w:p w:rsidR="00364612" w:rsidRDefault="00217E69" w:rsidP="00217E69">
          <w:pPr>
            <w:pStyle w:val="CB12DD10C6C546048020874503EC475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5047500795504AA6BAD7898D5AA9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E83317-F78B-4480-8D9E-6FCB997C716D}"/>
      </w:docPartPr>
      <w:docPartBody>
        <w:p w:rsidR="00364612" w:rsidRDefault="00217E69" w:rsidP="00217E69">
          <w:pPr>
            <w:pStyle w:val="5047500795504AA6BAD7898D5AA97CB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D49DC72D997410BB418CB6E86ABA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E6AF4-C978-403E-8420-CB0B227B86BC}"/>
      </w:docPartPr>
      <w:docPartBody>
        <w:p w:rsidR="009126DE" w:rsidRDefault="00DC4798" w:rsidP="00DC4798">
          <w:pPr>
            <w:pStyle w:val="6D49DC72D997410BB418CB6E86ABADAA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2"/>
    <w:rsid w:val="00044A52"/>
    <w:rsid w:val="00092412"/>
    <w:rsid w:val="00212295"/>
    <w:rsid w:val="00217E69"/>
    <w:rsid w:val="00234B01"/>
    <w:rsid w:val="00264F15"/>
    <w:rsid w:val="00292034"/>
    <w:rsid w:val="00300F8B"/>
    <w:rsid w:val="003061B4"/>
    <w:rsid w:val="003142BB"/>
    <w:rsid w:val="00334B7C"/>
    <w:rsid w:val="00364612"/>
    <w:rsid w:val="003B1112"/>
    <w:rsid w:val="003F2D34"/>
    <w:rsid w:val="004778DD"/>
    <w:rsid w:val="005419F7"/>
    <w:rsid w:val="00580020"/>
    <w:rsid w:val="005C4B03"/>
    <w:rsid w:val="006356C5"/>
    <w:rsid w:val="006473E6"/>
    <w:rsid w:val="0068542A"/>
    <w:rsid w:val="006A56A2"/>
    <w:rsid w:val="006B7C82"/>
    <w:rsid w:val="006C09A5"/>
    <w:rsid w:val="006D11A3"/>
    <w:rsid w:val="007C1B8E"/>
    <w:rsid w:val="007F66DB"/>
    <w:rsid w:val="009126DE"/>
    <w:rsid w:val="009C36FA"/>
    <w:rsid w:val="009C69E1"/>
    <w:rsid w:val="009D7D8A"/>
    <w:rsid w:val="00A12343"/>
    <w:rsid w:val="00B17EC5"/>
    <w:rsid w:val="00B47BB7"/>
    <w:rsid w:val="00B93826"/>
    <w:rsid w:val="00BA2C5D"/>
    <w:rsid w:val="00D423D6"/>
    <w:rsid w:val="00D753DF"/>
    <w:rsid w:val="00D8402D"/>
    <w:rsid w:val="00DC4798"/>
    <w:rsid w:val="00DD3643"/>
    <w:rsid w:val="00DE2C00"/>
    <w:rsid w:val="00DF5760"/>
    <w:rsid w:val="00E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4798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CB12DD10C6C546048020874503EC4758">
    <w:name w:val="CB12DD10C6C546048020874503EC4758"/>
    <w:rsid w:val="00217E69"/>
    <w:pPr>
      <w:spacing w:after="160" w:line="259" w:lineRule="auto"/>
    </w:pPr>
  </w:style>
  <w:style w:type="paragraph" w:customStyle="1" w:styleId="5047500795504AA6BAD7898D5AA97CBA">
    <w:name w:val="5047500795504AA6BAD7898D5AA97CBA"/>
    <w:rsid w:val="00217E69"/>
    <w:pPr>
      <w:spacing w:after="160" w:line="259" w:lineRule="auto"/>
    </w:pPr>
  </w:style>
  <w:style w:type="paragraph" w:customStyle="1" w:styleId="6D49DC72D997410BB418CB6E86ABADAA">
    <w:name w:val="6D49DC72D997410BB418CB6E86ABADAA"/>
    <w:rsid w:val="00DC47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8B6D-D55A-4ECC-B672-70A81752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2016-04-19T11:05:00Z</cp:lastPrinted>
  <dcterms:created xsi:type="dcterms:W3CDTF">2016-03-02T12:37:00Z</dcterms:created>
  <dcterms:modified xsi:type="dcterms:W3CDTF">2016-04-20T12:02:00Z</dcterms:modified>
</cp:coreProperties>
</file>