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27445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27445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1F4851">
                  <w:rPr>
                    <w:rFonts w:ascii="Calibri" w:hAnsi="Calibri"/>
                    <w:sz w:val="22"/>
                    <w:szCs w:val="22"/>
                  </w:rPr>
                  <w:t>Doplnkové činnosti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27445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96E79">
                  <w:rPr>
                    <w:rStyle w:val="tl4"/>
                    <w:rFonts w:ascii="Calibri" w:hAnsi="Calibri"/>
                    <w:sz w:val="22"/>
                    <w:szCs w:val="22"/>
                  </w:rPr>
                  <w:t>2.2.1 Produktívne investície do akvakultúry (čl. 48.1.a, c, d, f, g, h)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E64440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6A173C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6A173C"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7-03-16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286816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marec 2017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027445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E64440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DB1AD9" w:rsidRPr="00E64440" w:rsidRDefault="00DB1AD9" w:rsidP="00DB1AD9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E64440" w:rsidRDefault="00DB1AD9" w:rsidP="00DB1AD9">
            <w:pPr>
              <w:rPr>
                <w:rFonts w:asciiTheme="minorHAnsi" w:hAnsiTheme="minorHAnsi"/>
                <w:sz w:val="18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F60678" w:rsidP="00D14932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F79F7" w:rsidRPr="00822569">
              <w:rPr>
                <w:rFonts w:asciiTheme="minorHAnsi" w:hAnsiTheme="minorHAnsi"/>
                <w:sz w:val="22"/>
              </w:rPr>
              <w:t xml:space="preserve"> – </w:t>
            </w:r>
            <w:r w:rsidRPr="00F60678">
              <w:rPr>
                <w:rFonts w:asciiTheme="minorHAnsi" w:hAnsiTheme="minorHAnsi"/>
                <w:bCs/>
                <w:iCs/>
                <w:sz w:val="22"/>
              </w:rPr>
              <w:t>Zvýšenie života schopnosti a konkurencieschopnosti všetkých druhov poľnohospodárstva vo všetkých regiónoch a podporovanie inovatívnych poľnohospodárskych technológií a udržateľného manažmentu lesov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F60678" w:rsidRDefault="009F79F7" w:rsidP="009F79F7">
            <w:pPr>
              <w:jc w:val="both"/>
              <w:rPr>
                <w:rFonts w:asciiTheme="minorHAnsi" w:hAnsiTheme="minorHAnsi"/>
                <w:sz w:val="22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6 – </w:t>
            </w:r>
            <w:r w:rsidR="00F60678" w:rsidRPr="00F60678">
              <w:rPr>
                <w:rFonts w:asciiTheme="minorHAnsi" w:hAnsiTheme="minorHAnsi"/>
                <w:sz w:val="22"/>
              </w:rPr>
              <w:t>Rozvoj poľnohospodárskych podnikov a podnikateľskej činnosti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F60678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2A – </w:t>
            </w:r>
            <w:r w:rsidRPr="00F60678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940260478"/>
            <w:date w:fullDate="2017-04-13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apríl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027445" w:rsidP="00D14932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E64440" w:rsidTr="00D14932">
        <w:tc>
          <w:tcPr>
            <w:tcW w:w="2170" w:type="pct"/>
            <w:gridSpan w:val="3"/>
            <w:shd w:val="clear" w:color="auto" w:fill="FFFFFF" w:themeFill="background1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E64440" w:rsidRDefault="009F79F7" w:rsidP="00D149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lastRenderedPageBreak/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C97C2E" w:rsidRDefault="009F79F7" w:rsidP="00F60678">
            <w:pPr>
              <w:jc w:val="both"/>
              <w:rPr>
                <w:rFonts w:asciiTheme="minorHAnsi" w:hAnsiTheme="minorHAnsi"/>
                <w:sz w:val="22"/>
              </w:rPr>
            </w:pPr>
            <w:r w:rsidRPr="00C97C2E">
              <w:rPr>
                <w:rFonts w:asciiTheme="minorHAnsi" w:hAnsiTheme="minorHAnsi"/>
                <w:sz w:val="22"/>
              </w:rPr>
              <w:t>14 –</w:t>
            </w:r>
            <w:r w:rsidR="00C97C2E" w:rsidRPr="00C97C2E">
              <w:rPr>
                <w:szCs w:val="20"/>
                <w:lang w:val="en-GB" w:eastAsia="en-US"/>
              </w:rPr>
              <w:t xml:space="preserve"> </w:t>
            </w:r>
            <w:r w:rsidR="00C97C2E" w:rsidRPr="00C97C2E">
              <w:rPr>
                <w:rFonts w:asciiTheme="minorHAnsi" w:hAnsiTheme="minorHAnsi"/>
                <w:sz w:val="22"/>
              </w:rPr>
              <w:t>Dobré životné podmienky zvierat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9F79F7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-129330994"/>
            <w:date w:fullDate="2017-05-10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027445" w:rsidP="00D14932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286816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027445" w:rsidP="00BC0894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45" w:rsidRDefault="00027445" w:rsidP="00B948E0">
      <w:r>
        <w:separator/>
      </w:r>
    </w:p>
  </w:endnote>
  <w:endnote w:type="continuationSeparator" w:id="0">
    <w:p w:rsidR="00027445" w:rsidRDefault="00027445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45" w:rsidRDefault="00027445" w:rsidP="00B948E0">
      <w:r>
        <w:separator/>
      </w:r>
    </w:p>
  </w:footnote>
  <w:footnote w:type="continuationSeparator" w:id="0">
    <w:p w:rsidR="00027445" w:rsidRDefault="00027445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27445"/>
    <w:rsid w:val="00050728"/>
    <w:rsid w:val="00066955"/>
    <w:rsid w:val="00071088"/>
    <w:rsid w:val="00091CC3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1F4851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47DE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sr.sk/index.php?navID=47&amp;sID=43&amp;navID2=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psr.sk/index.php?navID=47&amp;sID=43&amp;navID2=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7618-A3C6-4DE1-8969-C560D15F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8</cp:revision>
  <cp:lastPrinted>2014-06-27T08:05:00Z</cp:lastPrinted>
  <dcterms:created xsi:type="dcterms:W3CDTF">2017-02-03T09:28:00Z</dcterms:created>
  <dcterms:modified xsi:type="dcterms:W3CDTF">2017-02-03T12:48:00Z</dcterms:modified>
</cp:coreProperties>
</file>