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BA" w:rsidRPr="008437D0" w:rsidRDefault="00B371B7">
      <w:pPr>
        <w:rPr>
          <w:rFonts w:cstheme="minorHAnsi"/>
          <w:b/>
          <w:sz w:val="28"/>
          <w:szCs w:val="28"/>
        </w:rPr>
      </w:pPr>
      <w:r w:rsidRPr="008437D0">
        <w:rPr>
          <w:rFonts w:cstheme="minorHAnsi"/>
          <w:b/>
          <w:sz w:val="28"/>
          <w:szCs w:val="28"/>
        </w:rPr>
        <w:t>Opatrenia PRV SR 2014-2020, príjemcovia a systémy financovania</w:t>
      </w:r>
      <w:bookmarkStart w:id="0" w:name="_GoBack"/>
      <w:bookmarkEnd w:id="0"/>
    </w:p>
    <w:tbl>
      <w:tblPr>
        <w:tblW w:w="14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240"/>
        <w:gridCol w:w="5703"/>
        <w:gridCol w:w="1417"/>
      </w:tblGrid>
      <w:tr w:rsidR="00B371B7" w:rsidRPr="008437D0" w:rsidTr="008437D0">
        <w:trPr>
          <w:trHeight w:val="7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Č. opatrenia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Opatrenie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/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podopatrenie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Prijímatelia finančnej podpory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Systém  financovania</w:t>
            </w:r>
          </w:p>
        </w:tc>
      </w:tr>
      <w:tr w:rsidR="00B371B7" w:rsidRPr="008437D0" w:rsidTr="008437D0">
        <w:trPr>
          <w:trHeight w:val="3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Prenos znalostí a informačné akcie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B371B7" w:rsidRPr="008437D0" w:rsidTr="005B0337">
        <w:trPr>
          <w:trHeight w:val="3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akcie odborného vzdelávania a získavania zručností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Provider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(poskytovateľ) služieb prenosu vedomostí a zručností.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B371B7" w:rsidRPr="008437D0" w:rsidTr="005B0337">
        <w:trPr>
          <w:trHeight w:val="3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demonštračné činnosti a informačné akcie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Poskytovateľ služieb (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provider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) informačných akcií a demonštračných aktivít.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B371B7" w:rsidRPr="008437D0" w:rsidTr="008437D0">
        <w:trPr>
          <w:trHeight w:val="5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Poradenské služby, služby pomoci pri riadení poľnohospodárskych podnikov a výpomoci pre poľnohospodárske podniky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B371B7" w:rsidRPr="008437D0" w:rsidTr="005B0337">
        <w:trPr>
          <w:trHeight w:val="7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pomoc pri využívaní poradenských služieb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Certifikovaní poradcovia, organizácie združujúce certifikovaných poradcov resp. spoločnosti a organizácie zamestnávajúce certifikovaných poradcov spĺňajúcich kritériá odbornosti.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B371B7" w:rsidRPr="008437D0" w:rsidTr="005B0337">
        <w:trPr>
          <w:trHeight w:val="3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odbornú prípravu poradcov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Agroinštitút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a Národné lesnícke centrum.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B371B7" w:rsidRPr="008437D0" w:rsidTr="008437D0">
        <w:trPr>
          <w:trHeight w:val="3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M04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Investície do hmotného majetku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B371B7" w:rsidRPr="008437D0" w:rsidTr="005B0337">
        <w:trPr>
          <w:trHeight w:val="5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4.1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investície do poľnohospodárskych podnikov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FO a PO podnikajúce v poľnohospodárskej prvovýrobe. V spojitosti s opatrením Spolupráca aj iný verejný alebo súkromný subjekt.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B371B7" w:rsidRPr="008437D0" w:rsidTr="005B0337">
        <w:trPr>
          <w:trHeight w:val="15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4.2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pre investície na spracovanie/uvádzanie na trh a/alebo vývoj poľnohospodárskych výrobkov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1. </w:t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FO a PO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 podnikajúce v oblasti spracovania produktov poľnohospodárskej prvovýroby a/alebo potravinárskej výroby (s výnimkou rybích produktov) v rámci celého rozsahu činností.</w:t>
            </w:r>
          </w:p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 xml:space="preserve">2. </w:t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 xml:space="preserve">FO a PO 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podnikajúce v oblasti poľnohospodárskej prvovýroby ako aj spracovania vlastnej produkcie. V tomto prípade prijímateľ podpory bude môcť predávať výhradne výrobky, na ktoré sa ako vstup vzťahuje príloha I ZFEÚ.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B371B7" w:rsidRPr="008437D0" w:rsidTr="005B0337">
        <w:trPr>
          <w:trHeight w:val="7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4.3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investície do infraštruktúry súvisiacej s vývojom, modernizáciou alebo a prispôsobením poľnohospodárstva a lesného hospodárstva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C - Ministerstvo pôdohospodárstva a rozvoja vidieka SR. 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 xml:space="preserve">D - Ministerstvo pôdohospodárstva a rozvoja vidieka SR a obce. 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>E - obhospodarovateľ lesa v zmysle zákona č. 326/2005 Z. z. o lesoch.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BE" w:rsidRPr="008437D0" w:rsidRDefault="00B371B7" w:rsidP="00E67E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Zálohová platba</w:t>
            </w:r>
          </w:p>
          <w:p w:rsidR="00B371B7" w:rsidRPr="008437D0" w:rsidRDefault="00E67EBE" w:rsidP="00E67E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B371B7" w:rsidRPr="008437D0" w:rsidTr="008437D0">
        <w:trPr>
          <w:trHeight w:val="5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M05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Obnova potenciálu poľnohospodárskej výroby poškodeného prírodnými katastrofami a katastrofickými udalosťami a zavedenie vhodných preventívnych opatrení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B371B7" w:rsidRPr="008437D0" w:rsidTr="005B0337">
        <w:trPr>
          <w:trHeight w:val="7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5.1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investície do preventívnych opatrení zameraných na zníženie následkov pravdepodobných prírodných katastrof, nepriaznivých poveternostných udalostí a katastrofických udalostí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Verejný subjekt (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Hydromeliorácie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š.p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.).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E67EBE" w:rsidP="00E67E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Zálohová platba</w:t>
            </w:r>
          </w:p>
          <w:p w:rsidR="00BF0A45" w:rsidRPr="008437D0" w:rsidRDefault="00BF0A45" w:rsidP="00E67E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  <w:p w:rsidR="00E67EBE" w:rsidRPr="008437D0" w:rsidRDefault="00E67EBE" w:rsidP="00E67E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Predfinancovanie</w:t>
            </w:r>
            <w:proofErr w:type="spellEnd"/>
          </w:p>
        </w:tc>
      </w:tr>
    </w:tbl>
    <w:p w:rsidR="000E20AC" w:rsidRPr="008437D0" w:rsidRDefault="000E20AC" w:rsidP="000E20AC">
      <w:pPr>
        <w:rPr>
          <w:rFonts w:cstheme="minorHAnsi"/>
          <w:b/>
          <w:sz w:val="28"/>
          <w:szCs w:val="28"/>
        </w:rPr>
      </w:pPr>
    </w:p>
    <w:tbl>
      <w:tblPr>
        <w:tblW w:w="14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"/>
        <w:gridCol w:w="6264"/>
        <w:gridCol w:w="5670"/>
        <w:gridCol w:w="1417"/>
      </w:tblGrid>
      <w:tr w:rsidR="005B0337" w:rsidRPr="008437D0" w:rsidTr="008437D0">
        <w:trPr>
          <w:trHeight w:val="56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Č. opatrenia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Opatrenie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/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podopatrenie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Prijímatelia finančnej podpory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Systém  financovania</w:t>
            </w:r>
          </w:p>
        </w:tc>
      </w:tr>
      <w:tr w:rsidR="0057256D" w:rsidRPr="008437D0" w:rsidTr="008437D0">
        <w:trPr>
          <w:trHeight w:val="375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M06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Rozvoj poľnohospodárskych podnikov a podnikateľskej činnosti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57256D" w:rsidRPr="008437D0" w:rsidTr="005B0337">
        <w:trPr>
          <w:trHeight w:val="1969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6.1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Pomoc na začatie podnikateľskej činnosti pre mladých poľnohospodárov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 xml:space="preserve">Mladý poľnohospodár 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– SHR (mikropodnik alebo malý podnik v zmysle odporúčania Komisie 2003/361/ES) vykonávajúci poľnohospodársku prvovýrobu ako sústavnú a samostatnú činnosť pod vlastným menom, na vlastnú zodpovednosť a za účelom dosiahnutia zisku, ktorý je hlavným zdrojom jeho príjmu. Táto fyzická osoba v čase podania ŽoNFP nemá viac ako 40 rokov, má zodpovedajúce profesijné zručnosti a schopnosti a prvýkrát zakladá poľnohospodársky podnik ako jeho jediný a najvyšší predstaviteľ.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Paušálna platba</w:t>
            </w:r>
          </w:p>
        </w:tc>
      </w:tr>
      <w:tr w:rsidR="0057256D" w:rsidRPr="008437D0" w:rsidTr="005B0337">
        <w:trPr>
          <w:trHeight w:val="843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6.3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Pomoc na začatie podnikateľskej činnosti na rozvoj malých poľnohospodárskych podnikov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 xml:space="preserve">Malý poľnohospodársky podnik 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- SHR (mikropodnik v zmysle odporúčania Komisie 2003/361/ES) podnikajúci v poľnohospodárskej prvovýrobe s výrobným potenciálom viac ako 4000€ a menej ako 9999€ (hodnoty štandardného výstupu).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Paušálna platba</w:t>
            </w:r>
          </w:p>
        </w:tc>
      </w:tr>
      <w:tr w:rsidR="0057256D" w:rsidRPr="008437D0" w:rsidTr="005B0337">
        <w:trPr>
          <w:trHeight w:val="2570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6.4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investície do vytvárania a rozvoja nepoľnohospodárskych činností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Činnosť 1 a 2:</w:t>
            </w:r>
          </w:p>
          <w:p w:rsid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Mikropodniky a malé podniky (v zmysle odporúčania Komisie 2003/361/ES) vo vidieckych oblastiach.</w:t>
            </w:r>
          </w:p>
          <w:p w:rsid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Činnosť 1 až 3:</w:t>
            </w:r>
          </w:p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1. </w:t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 xml:space="preserve">FO a PO 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podnikajúce v oblasti poľnohospodárskej prvovýroby.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 xml:space="preserve">2. </w:t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FO a PO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 (mikropodniky a malé podniky vo vidieckych oblastiach v zmysle odporúčania Komisie 2003/361/ES)  obhospodarujúce lesy vo vlastníctve súkromných vlastníkov a ich združení, obcí a ich združení alebo cirkvi.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 xml:space="preserve">3. </w:t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FO a PO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 (mikropodniky a malé podniky vo vidieckych oblastiach v zmysle odporúčania Komisie 2003/361/ES) podnikajúce v oblasti hospodárskeho chovu rýb (akvakultúry).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57256D" w:rsidRPr="008437D0" w:rsidTr="008437D0">
        <w:trPr>
          <w:trHeight w:val="375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M07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Základné služby a obnova dedín vo vidieckych oblastiach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57256D" w:rsidRPr="008437D0" w:rsidTr="005B0337">
        <w:trPr>
          <w:trHeight w:val="1406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7.2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Podpora na investície do vytvárania, zlepšovania alebo rozširovania všetkých druhov infraštruktúr malých rozmerov vrátane investícií do energie z obnoviteľných zdrojov a úspor energie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1. </w:t>
            </w:r>
            <w:r w:rsidRPr="008437D0"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 xml:space="preserve">obce </w:t>
            </w: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vo vidieckych oblastiach do 1000 obyvateľov (vrátane); </w:t>
            </w: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br/>
              <w:t xml:space="preserve">2. pri investíciách do kanalizácií a ČOV - </w:t>
            </w:r>
            <w:r w:rsidRPr="008437D0"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obce</w:t>
            </w: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vo vidieckych oblastiach do 1000 obyvateľov (vrátane) s výnimkou obcí, ktoré sú súčasťou aglomerácie nad 2000 EO, ako aj aglomerácie pod 2000 EO, ktorá zasahuje do chránených vodohospodárskych oblastí;</w:t>
            </w: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br/>
              <w:t xml:space="preserve">3. </w:t>
            </w:r>
            <w:r w:rsidRPr="008437D0"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združenia obcí</w:t>
            </w: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s právnou subjektivitou (s priemerným počtom obyvateľov do 1000 (vrátane) 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Zálohová platba</w:t>
            </w:r>
          </w:p>
          <w:p w:rsidR="000A68FF" w:rsidRPr="008437D0" w:rsidRDefault="000A68FF" w:rsidP="00037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Refundácia</w:t>
            </w:r>
          </w:p>
        </w:tc>
      </w:tr>
    </w:tbl>
    <w:p w:rsidR="001B4ECB" w:rsidRPr="008437D0" w:rsidRDefault="001B4ECB" w:rsidP="001B4ECB">
      <w:pPr>
        <w:rPr>
          <w:rFonts w:cstheme="minorHAnsi"/>
          <w:b/>
          <w:sz w:val="28"/>
          <w:szCs w:val="28"/>
        </w:rPr>
      </w:pPr>
    </w:p>
    <w:tbl>
      <w:tblPr>
        <w:tblW w:w="1415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"/>
        <w:gridCol w:w="6289"/>
        <w:gridCol w:w="5669"/>
        <w:gridCol w:w="1371"/>
      </w:tblGrid>
      <w:tr w:rsidR="005B0337" w:rsidRPr="008437D0" w:rsidTr="008437D0">
        <w:trPr>
          <w:trHeight w:val="56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Č. opatrenia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Opatrenie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/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podopatrenie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Prijímatelia finančnej podpory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Systém  financovania</w:t>
            </w:r>
          </w:p>
        </w:tc>
      </w:tr>
      <w:tr w:rsidR="006734AC" w:rsidRPr="008437D0" w:rsidTr="005B0337">
        <w:trPr>
          <w:trHeight w:val="594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7.3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širokopásmovú infraštruktúru vrátane jej budovania, zlepšovania a rozširovania, pasívnu širokopásmovú infraštruktúru a poskytovanie širokopásmového prístupu a elektronickej verejnej správy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1A" w:rsidRPr="008437D0" w:rsidRDefault="00E83E1A" w:rsidP="008437D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91" w:hanging="141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o</w:t>
            </w:r>
            <w:r w:rsidR="006734AC" w:rsidRPr="008437D0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bce</w:t>
            </w:r>
            <w:r w:rsidR="006734AC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vo vidieckych oblastiach do 500 obyvateľov (vrátane) definované ako biele miesta z hľadiska pokrytia širokopásmovým internetom, </w:t>
            </w:r>
          </w:p>
          <w:p w:rsidR="006734AC" w:rsidRPr="008437D0" w:rsidRDefault="006734AC" w:rsidP="008437D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91" w:hanging="141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združenia obcí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E83E1A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uvedených v bode 1 s právnou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subjektivit</w:t>
            </w:r>
            <w:r w:rsidR="00E83E1A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o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u.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Zálohová platba</w:t>
            </w:r>
          </w:p>
          <w:p w:rsidR="000A68FF" w:rsidRPr="008437D0" w:rsidRDefault="000A68FF" w:rsidP="006734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Refundácia</w:t>
            </w:r>
          </w:p>
        </w:tc>
      </w:tr>
      <w:tr w:rsidR="006734AC" w:rsidRPr="008437D0" w:rsidTr="005B0337">
        <w:trPr>
          <w:trHeight w:val="594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7.4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investície do vytvárania, zlepšovania alebo rozširovania miestnych základných služieb pre vidiecke obyvateľstvo vrátane voľného času a kultúry a súvisiacej infraštruktúry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1. </w:t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obce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vo vidieckych oblastiach s počtom obyvateľov do 1 000 (vrátane)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 xml:space="preserve">2. </w:t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združenia obcí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s právnou subjektivitou s priemerným počtom obyvateľov do 1 000 (vrátane)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Zálohová platba</w:t>
            </w:r>
          </w:p>
          <w:p w:rsidR="000A68FF" w:rsidRPr="008437D0" w:rsidRDefault="000A68FF" w:rsidP="006734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Refundácia</w:t>
            </w:r>
          </w:p>
        </w:tc>
      </w:tr>
      <w:tr w:rsidR="006734AC" w:rsidRPr="008437D0" w:rsidTr="005B0337">
        <w:trPr>
          <w:trHeight w:val="594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7.5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investície do rekreačnej infraštruktúry, turistických informácií a do turistickej infraštruktúry malých rozmerov na verejné využitie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1. </w:t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obce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vo vidieckych oblastiach s počtom obyvateľov do 1 000 (vrátane)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 xml:space="preserve">2. </w:t>
            </w:r>
            <w:r w:rsidRPr="008437D0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združenia obcí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s právnou subjektivitou s priemerným počtom obyvateľov do 1 000 (vrátane)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Zálohová platba</w:t>
            </w:r>
          </w:p>
          <w:p w:rsidR="000A68FF" w:rsidRPr="008437D0" w:rsidRDefault="000A68FF" w:rsidP="006734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Refundácia</w:t>
            </w:r>
          </w:p>
        </w:tc>
      </w:tr>
      <w:tr w:rsidR="006734AC" w:rsidRPr="008437D0" w:rsidTr="008437D0">
        <w:trPr>
          <w:trHeight w:val="397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M08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Investície do rozvoja lesných oblastí a zlepšenia životaschopnosti lesov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6734AC" w:rsidRPr="008437D0" w:rsidTr="005B0337">
        <w:trPr>
          <w:trHeight w:val="891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8.1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zalesňovanie/vytváranie zalesnených oblastí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Nepodporujuú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sa nové záväzky. V rámci PRV 2007-2013 - vlastníci alebo nájomcovia poľnohospodárskej pôdy; združenia vlastníkov alebo nájomcov pôdy s právnou subjektivitou (o podporu pre zabezpečenie vysadených porastov a stratu príjmu nemohli požiadať verejné orgány).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6734AC" w:rsidRPr="008437D0" w:rsidTr="005B0337">
        <w:trPr>
          <w:trHeight w:val="1784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8.3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prevenciu škôd v lesoch spôsobených lesnými požiarmi a prírodnými katastrofami a katastrofickými udalosťami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k-SK"/>
              </w:rPr>
              <w:t xml:space="preserve">FO a PO (môže byť aj obec obhospodarujúca les a podnikajúca na základe oprávnenia) obhospodarujúce lesy vo vlastníctve súkromných vlastníkov a ich združení,  obcí a ich združení, cirkvi,  štátu (LESY SR, </w:t>
            </w:r>
            <w:proofErr w:type="spellStart"/>
            <w:r w:rsidRPr="008437D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k-SK"/>
              </w:rPr>
              <w:t>š.p</w:t>
            </w:r>
            <w:proofErr w:type="spellEnd"/>
            <w:r w:rsidRPr="008437D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k-SK"/>
              </w:rPr>
              <w:t xml:space="preserve">.; Štátne lesy TANAP-u; Lesohospodársky podnik Ulič, </w:t>
            </w:r>
            <w:proofErr w:type="spellStart"/>
            <w:r w:rsidRPr="008437D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k-SK"/>
              </w:rPr>
              <w:t>š.p</w:t>
            </w:r>
            <w:proofErr w:type="spellEnd"/>
            <w:r w:rsidRPr="008437D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k-SK"/>
              </w:rPr>
              <w:t>.).</w:t>
            </w:r>
          </w:p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k-SK"/>
              </w:rPr>
              <w:br/>
              <w:t>Pri stavebných investíciách (hmotné investície) na drobných vodných tokoch iba správcovia drobných vodných tokov resp. PO majúci k správe drobných vodných tokov právny vzťah (prenájom a pod.), ktorí sú zároveň obhospodarovateľmi lesa.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  <w:t>Zálohová platba</w:t>
            </w:r>
          </w:p>
          <w:p w:rsidR="00130473" w:rsidRPr="008437D0" w:rsidRDefault="00130473" w:rsidP="006734A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6734AC" w:rsidRPr="008437D0" w:rsidTr="005B0337">
        <w:trPr>
          <w:trHeight w:val="891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8.4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obnovu lesov poškodených lesnými požiarmi a prírodnými katastrofami a katastrofickými udalosťami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FO a PO (môže byť aj obec obhospodarujúca les a podnikajúca na základe oprávnenia) obhospodarujúce lesy vo vlastníctve súkromných vlastníkov a ich združení,  obcí a ich združení, cirkvi,  štátu (LESY SR, 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š.p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.; Štátne lesy TANAP-u; Lesohospodársky podnik Ulič, 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š.p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.).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  <w:t>Zálohová platba</w:t>
            </w:r>
          </w:p>
          <w:p w:rsidR="00B77B31" w:rsidRPr="008437D0" w:rsidRDefault="00B77B31" w:rsidP="006734A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6734AC" w:rsidRPr="008437D0" w:rsidTr="005B0337">
        <w:trPr>
          <w:trHeight w:val="1784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8.5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investície do zlepšenia odolnosti a environmentálnej hodnoty lesných ekosystémov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1.FO a PO obhospodarujúce lesy vo vlastníctve súkromných vlastníkov a ich združení, obcí a ich združení, cirkvi, štátu (LESY SR, 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š.p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.; Štátne lesy TANAP-u; Lesohospodársky podnik Ulič, 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š.p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.).</w:t>
            </w:r>
          </w:p>
          <w:p w:rsid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>2. Občianske združenie v zmysle zákona č. 83/1990 Z.z. o združovaní občanov len so súhlasom  obhospodarovateľa lesa daného územia.</w:t>
            </w:r>
          </w:p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</w: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3. V prípade vypracovania plánov lesného hospodárstva len MPRV SR alebo ňou poverená inštitúcia (LESY SR, </w:t>
            </w:r>
            <w:proofErr w:type="spellStart"/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š.p</w:t>
            </w:r>
            <w:proofErr w:type="spellEnd"/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. alebo NLC vo Zvolene).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0" w:rsidRPr="008437D0" w:rsidRDefault="005F58F0" w:rsidP="006734A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  <w:t>Zálohová platba</w:t>
            </w:r>
            <w:r w:rsidR="00332B70" w:rsidRPr="008437D0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  <w:t xml:space="preserve"> (iba v prípade prijímateľa č. 3)</w:t>
            </w:r>
          </w:p>
          <w:p w:rsidR="006734AC" w:rsidRPr="008437D0" w:rsidRDefault="00B77B31" w:rsidP="006734A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</w:tbl>
    <w:p w:rsidR="001C56A3" w:rsidRPr="008437D0" w:rsidRDefault="001C56A3" w:rsidP="001B4ECB">
      <w:pPr>
        <w:rPr>
          <w:rFonts w:cstheme="minorHAnsi"/>
          <w:b/>
          <w:sz w:val="28"/>
          <w:szCs w:val="28"/>
        </w:rPr>
      </w:pPr>
    </w:p>
    <w:tbl>
      <w:tblPr>
        <w:tblW w:w="1419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"/>
        <w:gridCol w:w="6287"/>
        <w:gridCol w:w="21"/>
        <w:gridCol w:w="5648"/>
        <w:gridCol w:w="1413"/>
      </w:tblGrid>
      <w:tr w:rsidR="005B0337" w:rsidRPr="008437D0" w:rsidTr="008437D0">
        <w:trPr>
          <w:trHeight w:val="56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Č. opatrenia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Opatrenie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/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podopatrenie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Prijímatelia finančnej podpory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Systém  financovania</w:t>
            </w:r>
          </w:p>
        </w:tc>
      </w:tr>
      <w:tr w:rsidR="0057256D" w:rsidRPr="008437D0" w:rsidTr="00092FEC">
        <w:trPr>
          <w:trHeight w:val="154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8.6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investícií do lesníckych technológií a spracovania, do mobilizácie lesníckych výrobkov a ich uvádzania na trh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1. FO a PO (malé a stredné podniky v zmysle odporúčania Komisie 2003/361/ES) obhospodarujúce lesy vo vlastníctve súkromných vlastníkov a ich združení, obcí a ich združení, cirkvi.</w:t>
            </w:r>
          </w:p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>2. FO a PO (MSP v zmysle odporúčania Komisie 2003/361/ES) poskytujúce služby v lesníctve za predpokladu poskytnutia týchto služieb</w:t>
            </w:r>
            <w:r w:rsidR="00332B70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subjektom uvedeným v bode 1).</w:t>
            </w:r>
            <w:r w:rsidR="00332B70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91506D" w:rsidP="0057256D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57256D" w:rsidRPr="008437D0" w:rsidTr="008437D0">
        <w:trPr>
          <w:trHeight w:val="382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M10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proofErr w:type="spellStart"/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Agroenvironmentálno</w:t>
            </w:r>
            <w:proofErr w:type="spellEnd"/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-klimatické opatrenie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57256D" w:rsidRPr="008437D0" w:rsidTr="005B0337">
        <w:trPr>
          <w:trHeight w:val="382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10.1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Platba na 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agroenvironmentálne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záväzky súvisiace s klímou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FO a PO podnikajúce v poľnohospodárskej prvovýrobe.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57256D" w:rsidRPr="008437D0" w:rsidTr="008437D0">
        <w:trPr>
          <w:trHeight w:val="382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M11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Ekologické poľnohospodárstvo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57256D" w:rsidRPr="008437D0" w:rsidTr="005B0337">
        <w:trPr>
          <w:trHeight w:val="57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11.1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Platba na prechod na postupy a metódy ekologického poľnohospodárstva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FO a PO podnikajúce v poľnohospodárskej prvovýrobe a ich združenia plniace požiadavky aktívneho poľnohospodára podľa § 3 nariadenia vlády SR č. 342/2014.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57256D" w:rsidRPr="008437D0" w:rsidTr="005B0337">
        <w:trPr>
          <w:trHeight w:val="57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11.2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Platba na udržiavanie postupov a metód ekologického poľnohospodárstva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FO a PO podnikajúce v poľnohospodárskej prvovýrobe a ich združenia plniace požiadavky aktívneho poľnohospodára podľa § 3 nariadenia vlády SR č. 342/2014.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57256D" w:rsidRPr="008437D0" w:rsidTr="008437D0">
        <w:trPr>
          <w:trHeight w:val="382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M12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Platby v rámci sústavy Natura 2000 a podľa rámcovej smernice o vode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57256D" w:rsidRPr="008437D0" w:rsidTr="005B0337">
        <w:trPr>
          <w:trHeight w:val="382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12.1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Kompenzačné platby na poľnohospodárske oblasti sústavy Natura 2000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FO a PO podnikajúce v poľnohospodárskej prvovýrobe.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57256D" w:rsidRPr="008437D0" w:rsidTr="005B0337">
        <w:trPr>
          <w:trHeight w:val="57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12.2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Kompenzačné platby na lesné oblasti sústavy Natura 2000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Súkromný obhospodarovateľ lesa alebo združenie súkromných obhospodarovateľov lesa s právnou subjektivitou.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57256D" w:rsidRPr="008437D0" w:rsidTr="008437D0">
        <w:trPr>
          <w:trHeight w:val="382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M13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Platby pre oblasti s prírodnými alebo inými osobitnými obmedzeniami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57256D" w:rsidRPr="008437D0" w:rsidTr="005B0337">
        <w:trPr>
          <w:trHeight w:val="57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13.1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Kompenzačná platba v horských oblastiach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FO a PO podnikajúce v poľnohospodárskej prvovýrobe spĺňajúce definíciu aktívneho farmára podľa § 3 nariadenia vlády SR č. 342/2014.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57256D" w:rsidRPr="008437D0" w:rsidTr="005B0337">
        <w:trPr>
          <w:trHeight w:val="57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13.2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Kompenzačná platba na ostatné oblasti, ktoré čelia významným prírodným obmedzeniam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FO a PO podnikajúce v poľnohospodárskej prvovýrobe spĺňajúce definíciu aktívneho farmára podľa § 3 nariadenia vlády SR č. 342/2014.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57256D" w:rsidRPr="008437D0" w:rsidTr="005B0337">
        <w:trPr>
          <w:trHeight w:val="57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13.3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Kompenzačná platba na iné oblasti postihnuté osobitnými obmedzeniami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FO a PO podnikajúce v poľnohospodárskej prvovýrobe spĺňajúce definíciu aktívneho farmára podľa § 3 nariadenia vlády SR č. 342/2014.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</w:tbl>
    <w:p w:rsidR="000E20AC" w:rsidRPr="008437D0" w:rsidRDefault="000E20AC">
      <w:pPr>
        <w:rPr>
          <w:rFonts w:cstheme="minorHAnsi"/>
        </w:rPr>
      </w:pPr>
    </w:p>
    <w:p w:rsidR="0057256D" w:rsidRPr="008437D0" w:rsidRDefault="0057256D" w:rsidP="0057256D">
      <w:pPr>
        <w:rPr>
          <w:rFonts w:cstheme="minorHAnsi"/>
          <w:b/>
          <w:sz w:val="28"/>
          <w:szCs w:val="28"/>
        </w:rPr>
      </w:pPr>
    </w:p>
    <w:tbl>
      <w:tblPr>
        <w:tblW w:w="14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"/>
        <w:gridCol w:w="6283"/>
        <w:gridCol w:w="5648"/>
        <w:gridCol w:w="1417"/>
      </w:tblGrid>
      <w:tr w:rsidR="00092FEC" w:rsidRPr="008437D0" w:rsidTr="008437D0">
        <w:trPr>
          <w:trHeight w:val="56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92FEC" w:rsidRPr="008437D0" w:rsidRDefault="00092FEC" w:rsidP="00AF7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Č. opatrenia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92FEC" w:rsidRPr="008437D0" w:rsidRDefault="00092FEC" w:rsidP="00AF79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Opatrenie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/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podopatrenie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92FEC" w:rsidRPr="008437D0" w:rsidRDefault="00092FEC" w:rsidP="00AF79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Prijímatelia finančnej podpory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92FEC" w:rsidRPr="008437D0" w:rsidRDefault="00092FEC" w:rsidP="00AF79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Systém  financovania</w:t>
            </w:r>
          </w:p>
        </w:tc>
      </w:tr>
      <w:tr w:rsidR="00E63252" w:rsidRPr="008437D0" w:rsidTr="008437D0">
        <w:trPr>
          <w:trHeight w:val="468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M14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Dobré životné podmienky zvierat 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E63252" w:rsidRPr="008437D0" w:rsidTr="00092FEC">
        <w:trPr>
          <w:trHeight w:val="701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Platba na dobré životné podmienky zvierat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FO a PO podnikajúce v poľnohospodárskej prvovýrobe spĺňajúce definíciu aktívneho farmára podľa § 3 nariadenia vlády SR č. 342/2014.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E63252" w:rsidRPr="008437D0" w:rsidTr="008437D0">
        <w:trPr>
          <w:trHeight w:val="468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M15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Lesnícko-environmentálne a klimatické služby a ochrana lesov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E63252" w:rsidRPr="008437D0" w:rsidTr="00092FEC">
        <w:trPr>
          <w:trHeight w:val="701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15.1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Platba na lesnícko-environmentálne a klimatické záväzky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Súkromný alebo verejný obhospodarovateľ lesa alebo združenie súkromných alebo verejných obhospodarovateľov lesa s právnou subjektivitou.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E63252" w:rsidRPr="008437D0" w:rsidTr="008437D0">
        <w:trPr>
          <w:trHeight w:val="468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M16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Spolupráca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E63252" w:rsidRPr="008437D0" w:rsidTr="00092FEC">
        <w:trPr>
          <w:trHeight w:val="1052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16.1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zriaďovanie a prevádzku operačných skupín EIP zameraných na produktivitu a udržateľnosť poľnohospodárstva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Najmenej päť spolupracujúcich subjektov (v poľnohospodárstve, potravinárstve, LH, cestovnom ruchu, rozvoji vidieka, 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medziodvetvove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organizácie, mimovládne neziskové organizácie, výskumné organizácie, spolupráca zameraná na operačné skupiny EIP alebo na vytváranie klastrov a sietí).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Zálohová platba</w:t>
            </w:r>
            <w:r w:rsidR="005D0FCD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(iba v prípade investícií)</w:t>
            </w:r>
          </w:p>
          <w:p w:rsidR="0091506D" w:rsidRPr="008437D0" w:rsidRDefault="009150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E63252" w:rsidRPr="008437D0" w:rsidTr="00092FEC">
        <w:trPr>
          <w:trHeight w:val="1052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16.2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pilotné projekty a na vývoj nových výrobkov, postupov, procesov a technológií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Najmenej tri spolupracujúce subjekty, v prípade verejného subjektu je možná podpora aj jedného subjektu ( v poľnohospodárstve, potravinárstve, LH, cestovnom ruchu, rozvoji vidieka, medziodvetvové organizácie, mimovládne neziskové organizácie, výskumné organizácie).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Zálohová platba</w:t>
            </w:r>
            <w:r w:rsidR="005D0FCD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(iba v prípade investícií)</w:t>
            </w:r>
          </w:p>
          <w:p w:rsidR="0091506D" w:rsidRPr="008437D0" w:rsidRDefault="009150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E63252" w:rsidRPr="008437D0" w:rsidTr="00092FEC">
        <w:trPr>
          <w:trHeight w:val="701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16.3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(Iná) spolupráca medzi malými hospodárskymi subjektmi pri organizácii spoločných pracovných procesov a spoločnom využívaní zariadení a zdrojov a pri rozvoji služieb v oblasti cestovného ruchu/ich uvádzania na trh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Najmenej päť spolupracujúcich subjektov (v poľnohospodárstve, potravinárstve, LH, cestovnom ruchu, rozvoji vidieka, 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medziodvetvove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organizácie, mimovládne neziskové organizácie, výskumné organizácie).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B21AD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  <w:r w:rsidR="00E63252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63252" w:rsidRPr="008437D0" w:rsidTr="00092FEC">
        <w:trPr>
          <w:trHeight w:val="1052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16.4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Najmenej tri spolupracujúce subjekty (v poľnohospodárstve, potravinárstve, rozvoji vidieka).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Zálohová platba</w:t>
            </w:r>
            <w:r w:rsidR="00B21AD4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(iba v prípade investícií) </w:t>
            </w:r>
          </w:p>
          <w:p w:rsidR="00B21AD4" w:rsidRPr="008437D0" w:rsidRDefault="00B21AD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</w:tbl>
    <w:p w:rsidR="0057256D" w:rsidRPr="008437D0" w:rsidRDefault="0057256D">
      <w:pPr>
        <w:rPr>
          <w:rFonts w:cstheme="minorHAnsi"/>
        </w:rPr>
      </w:pPr>
    </w:p>
    <w:p w:rsidR="00ED60D2" w:rsidRPr="008437D0" w:rsidRDefault="00ED60D2">
      <w:pPr>
        <w:rPr>
          <w:rFonts w:cstheme="minorHAnsi"/>
        </w:rPr>
      </w:pPr>
    </w:p>
    <w:p w:rsidR="00ED60D2" w:rsidRPr="008437D0" w:rsidRDefault="00ED60D2" w:rsidP="00ED60D2">
      <w:pPr>
        <w:rPr>
          <w:rFonts w:cstheme="minorHAnsi"/>
          <w:b/>
          <w:sz w:val="28"/>
          <w:szCs w:val="28"/>
        </w:rPr>
      </w:pPr>
    </w:p>
    <w:tbl>
      <w:tblPr>
        <w:tblW w:w="14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9"/>
        <w:gridCol w:w="6295"/>
        <w:gridCol w:w="5648"/>
        <w:gridCol w:w="1417"/>
      </w:tblGrid>
      <w:tr w:rsidR="00406017" w:rsidRPr="008437D0" w:rsidTr="008437D0">
        <w:trPr>
          <w:trHeight w:val="561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06017" w:rsidRPr="008437D0" w:rsidRDefault="0040601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Č. opatrenia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06017" w:rsidRPr="008437D0" w:rsidRDefault="0040601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Opatrenie / podopatrenie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06017" w:rsidRPr="008437D0" w:rsidRDefault="0040601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Prijímatelia finančnej podpory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06017" w:rsidRPr="008437D0" w:rsidRDefault="0040601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Systém  financovania</w:t>
            </w:r>
          </w:p>
        </w:tc>
      </w:tr>
      <w:tr w:rsidR="00ED60D2" w:rsidRPr="008437D0" w:rsidTr="008437D0">
        <w:trPr>
          <w:trHeight w:val="6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M19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Podpora na miestny rozvoj v rámci iniciatívy LEADER (MRVK – miestny rozvoj vedený komunitou) 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ED60D2" w:rsidRPr="008437D0" w:rsidTr="00406017">
        <w:trPr>
          <w:trHeight w:val="100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19.1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Prípravná podpora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Občianske združenie v zmysle zákona č. 83/1990 Zb. o združovaní občanov v znení neskorších predpisov, ktoré je založené a pracuje na princípoch LEADER.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0839E5" w:rsidRPr="008437D0" w:rsidTr="00854F5A">
        <w:trPr>
          <w:trHeight w:val="100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839E5" w:rsidRPr="00854F5A" w:rsidRDefault="000839E5" w:rsidP="00ED60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</w:pPr>
            <w:r w:rsidRPr="00854F5A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19.2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839E5" w:rsidRPr="00854F5A" w:rsidRDefault="000839E5" w:rsidP="00ED60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</w:pPr>
            <w:r w:rsidRPr="00854F5A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Podpora na vykonávanie operácií v rámci stratégie miestneho rozvoja vedeného komunitou</w:t>
            </w:r>
          </w:p>
        </w:tc>
        <w:tc>
          <w:tcPr>
            <w:tcW w:w="7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839E5" w:rsidRPr="00854F5A" w:rsidRDefault="000839E5" w:rsidP="00ED60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</w:pPr>
            <w:r w:rsidRPr="00854F5A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 xml:space="preserve">Subjekty zo súkromného, občianskeho a verejného sektora nachádzajúce sa na území vybranej MAS (nie však samotná MAS). </w:t>
            </w:r>
          </w:p>
          <w:p w:rsidR="000839E5" w:rsidRPr="00854F5A" w:rsidRDefault="000839E5" w:rsidP="000839E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</w:pPr>
            <w:r w:rsidRPr="00854F5A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V prípade podopatrení implementovaných v rámci podopatrenia 19.2, ktoré:</w:t>
            </w:r>
          </w:p>
          <w:p w:rsidR="000839E5" w:rsidRPr="00854F5A" w:rsidRDefault="000839E5" w:rsidP="00854F5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54" w:hanging="142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</w:pPr>
            <w:r w:rsidRPr="00854F5A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majú zadefinovaný systém financovania v tejto prílohe (tabuľke), sa uplatňuje uvedený systém financovania</w:t>
            </w:r>
          </w:p>
          <w:p w:rsidR="000839E5" w:rsidRPr="00854F5A" w:rsidRDefault="000839E5" w:rsidP="00854F5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54" w:hanging="142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</w:pPr>
            <w:r w:rsidRPr="00854F5A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 xml:space="preserve">nemajú zadefinovaný systém financovania v tejto prílohe (tabuľke), </w:t>
            </w:r>
            <w:proofErr w:type="spellStart"/>
            <w:r w:rsidRPr="00854F5A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t.z</w:t>
            </w:r>
            <w:proofErr w:type="spellEnd"/>
            <w:r w:rsidRPr="00854F5A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. MAS si ich vybrala nad rámec opatrení implementovaných v rámci PRV SR 2014-2020, sa uplatňuje systém refundácie</w:t>
            </w:r>
          </w:p>
        </w:tc>
      </w:tr>
      <w:tr w:rsidR="00ED60D2" w:rsidRPr="008437D0" w:rsidTr="00406017">
        <w:trPr>
          <w:trHeight w:val="100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19.3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Príprava a vykonávanie činností spolupráce miestnej akčnej skupiny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MAS vybraté a schválené RO na implementáciu stratégie miestneho rozvoja, okrem nich môže byť partnerom projektu aj iné verejno-súkromné partnerstvo (bez štatútu MAS) pracujúce na princípoch LEADER/SLLD.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ED60D2" w:rsidRPr="008437D0" w:rsidTr="00406017">
        <w:trPr>
          <w:trHeight w:val="100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19.4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prevádzkové náklady a oživenie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MAS vybratá RO na implementáciu stratégie miestneho rozvoja, ktorá má právnu formu občianske združenie.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Zálohová platba</w:t>
            </w:r>
          </w:p>
          <w:p w:rsidR="00BF0A45" w:rsidRPr="008437D0" w:rsidRDefault="00BF0A45" w:rsidP="00ED6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</w:tbl>
    <w:p w:rsidR="00ED60D2" w:rsidRPr="008437D0" w:rsidRDefault="00ED60D2">
      <w:pPr>
        <w:rPr>
          <w:rFonts w:cstheme="minorHAnsi"/>
        </w:rPr>
      </w:pPr>
    </w:p>
    <w:sectPr w:rsidR="00ED60D2" w:rsidRPr="008437D0" w:rsidSect="00AF520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24" w:rsidRDefault="001C6724" w:rsidP="00343479">
      <w:pPr>
        <w:spacing w:after="0" w:line="240" w:lineRule="auto"/>
      </w:pPr>
      <w:r>
        <w:separator/>
      </w:r>
    </w:p>
  </w:endnote>
  <w:endnote w:type="continuationSeparator" w:id="0">
    <w:p w:rsidR="001C6724" w:rsidRDefault="001C6724" w:rsidP="0034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24" w:rsidRDefault="001C6724" w:rsidP="00343479">
      <w:pPr>
        <w:spacing w:after="0" w:line="240" w:lineRule="auto"/>
      </w:pPr>
      <w:r>
        <w:separator/>
      </w:r>
    </w:p>
  </w:footnote>
  <w:footnote w:type="continuationSeparator" w:id="0">
    <w:p w:rsidR="001C6724" w:rsidRDefault="001C6724" w:rsidP="0034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47" w:rsidRPr="00783D47" w:rsidRDefault="00783D47">
    <w:pPr>
      <w:pStyle w:val="Hlavika"/>
      <w:rPr>
        <w:rFonts w:cstheme="minorHAnsi"/>
      </w:rPr>
    </w:pPr>
    <w:r w:rsidRPr="004960F7">
      <w:rPr>
        <w:rFonts w:cstheme="minorHAnsi"/>
        <w:bCs/>
        <w:sz w:val="18"/>
      </w:rPr>
      <w:t xml:space="preserve">Príloha č. </w:t>
    </w:r>
    <w:r>
      <w:rPr>
        <w:rFonts w:cstheme="minorHAnsi"/>
        <w:bCs/>
        <w:sz w:val="18"/>
      </w:rPr>
      <w:t>4</w:t>
    </w:r>
    <w:r w:rsidRPr="004960F7">
      <w:rPr>
        <w:rFonts w:cstheme="minorHAnsi"/>
        <w:bCs/>
        <w:sz w:val="18"/>
      </w:rPr>
      <w:t xml:space="preserve">A </w:t>
    </w:r>
    <w:r w:rsidRPr="004960F7">
      <w:rPr>
        <w:rFonts w:cstheme="minorHAnsi"/>
        <w:sz w:val="18"/>
      </w:rPr>
      <w:t xml:space="preserve"> </w:t>
    </w:r>
  </w:p>
  <w:p w:rsidR="00783D47" w:rsidRDefault="00783D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4FF3"/>
    <w:multiLevelType w:val="hybridMultilevel"/>
    <w:tmpl w:val="5E2C4006"/>
    <w:lvl w:ilvl="0" w:tplc="5D9A7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A7552"/>
    <w:multiLevelType w:val="hybridMultilevel"/>
    <w:tmpl w:val="C7BC2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671F5"/>
    <w:multiLevelType w:val="hybridMultilevel"/>
    <w:tmpl w:val="049C5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0A"/>
    <w:rsid w:val="00037A24"/>
    <w:rsid w:val="000839E5"/>
    <w:rsid w:val="00092FEC"/>
    <w:rsid w:val="000A68FF"/>
    <w:rsid w:val="000D6EDA"/>
    <w:rsid w:val="000E20AC"/>
    <w:rsid w:val="00130473"/>
    <w:rsid w:val="001B4ECB"/>
    <w:rsid w:val="001C56A3"/>
    <w:rsid w:val="001C6724"/>
    <w:rsid w:val="00252EBA"/>
    <w:rsid w:val="00332B70"/>
    <w:rsid w:val="00336B8B"/>
    <w:rsid w:val="00343479"/>
    <w:rsid w:val="0035458A"/>
    <w:rsid w:val="00406017"/>
    <w:rsid w:val="005710E4"/>
    <w:rsid w:val="0057256D"/>
    <w:rsid w:val="005842EB"/>
    <w:rsid w:val="00584737"/>
    <w:rsid w:val="005B0337"/>
    <w:rsid w:val="005D0FCD"/>
    <w:rsid w:val="005F58F0"/>
    <w:rsid w:val="006118C4"/>
    <w:rsid w:val="006734AC"/>
    <w:rsid w:val="0067576E"/>
    <w:rsid w:val="006F03E4"/>
    <w:rsid w:val="006F4266"/>
    <w:rsid w:val="00722930"/>
    <w:rsid w:val="00783D47"/>
    <w:rsid w:val="007E6A61"/>
    <w:rsid w:val="008437D0"/>
    <w:rsid w:val="00854F5A"/>
    <w:rsid w:val="008F49B3"/>
    <w:rsid w:val="0091506D"/>
    <w:rsid w:val="00945A7D"/>
    <w:rsid w:val="0098123C"/>
    <w:rsid w:val="00994710"/>
    <w:rsid w:val="00AC5A1A"/>
    <w:rsid w:val="00AF520A"/>
    <w:rsid w:val="00AF7967"/>
    <w:rsid w:val="00B21AD4"/>
    <w:rsid w:val="00B371B7"/>
    <w:rsid w:val="00B37D08"/>
    <w:rsid w:val="00B77B31"/>
    <w:rsid w:val="00BD2D0C"/>
    <w:rsid w:val="00BF0A45"/>
    <w:rsid w:val="00D604ED"/>
    <w:rsid w:val="00DF43A9"/>
    <w:rsid w:val="00E63252"/>
    <w:rsid w:val="00E67EBE"/>
    <w:rsid w:val="00E83E1A"/>
    <w:rsid w:val="00ED60D2"/>
    <w:rsid w:val="00EF45EF"/>
    <w:rsid w:val="00F23C03"/>
    <w:rsid w:val="00F82FB2"/>
    <w:rsid w:val="00FA0217"/>
    <w:rsid w:val="00FB0738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8D6CB-B9FD-4192-83E3-D7C36D1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20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96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F796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4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3479"/>
  </w:style>
  <w:style w:type="paragraph" w:styleId="Pta">
    <w:name w:val="footer"/>
    <w:basedOn w:val="Normlny"/>
    <w:link w:val="PtaChar"/>
    <w:uiPriority w:val="99"/>
    <w:unhideWhenUsed/>
    <w:rsid w:val="0034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Kocianová Ingrid</cp:lastModifiedBy>
  <cp:revision>5</cp:revision>
  <cp:lastPrinted>2018-10-25T13:29:00Z</cp:lastPrinted>
  <dcterms:created xsi:type="dcterms:W3CDTF">2018-11-21T08:16:00Z</dcterms:created>
  <dcterms:modified xsi:type="dcterms:W3CDTF">2019-01-14T11:07:00Z</dcterms:modified>
</cp:coreProperties>
</file>