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3913C" w14:textId="77777777" w:rsidR="00C22E70" w:rsidRPr="0038134B" w:rsidRDefault="00C5792D" w:rsidP="008B0A7C">
      <w:pPr>
        <w:jc w:val="right"/>
        <w:rPr>
          <w:b/>
          <w:bCs/>
          <w:szCs w:val="33"/>
        </w:rPr>
      </w:pPr>
      <w:r>
        <w:rPr>
          <w:b/>
          <w:bCs/>
          <w:szCs w:val="33"/>
        </w:rPr>
        <w:t xml:space="preserve">                                                                        </w:t>
      </w:r>
    </w:p>
    <w:p w14:paraId="72A75F05" w14:textId="4E7266F5" w:rsidR="00C22E70" w:rsidRPr="0038134B" w:rsidRDefault="00C22E70" w:rsidP="00123060">
      <w:pPr>
        <w:jc w:val="right"/>
        <w:rPr>
          <w:b/>
          <w:bCs/>
          <w:sz w:val="20"/>
          <w:szCs w:val="20"/>
        </w:rPr>
      </w:pPr>
      <w:r w:rsidRPr="0038134B">
        <w:rPr>
          <w:b/>
          <w:bCs/>
          <w:i/>
          <w:sz w:val="20"/>
          <w:szCs w:val="20"/>
        </w:rPr>
        <w:t xml:space="preserve">Príloha č. 1 </w:t>
      </w:r>
      <w:r w:rsidR="003574CD" w:rsidRPr="009F19A6">
        <w:rPr>
          <w:b/>
          <w:bCs/>
          <w:i/>
          <w:sz w:val="20"/>
          <w:szCs w:val="20"/>
          <w:lang w:eastAsia="cs-CZ"/>
        </w:rPr>
        <w:t>k</w:t>
      </w:r>
      <w:r w:rsidR="00E04BAE">
        <w:rPr>
          <w:b/>
          <w:bCs/>
          <w:i/>
          <w:sz w:val="20"/>
          <w:szCs w:val="20"/>
          <w:lang w:eastAsia="cs-CZ"/>
        </w:rPr>
        <w:t> </w:t>
      </w:r>
      <w:r w:rsidR="007107A9" w:rsidRPr="009F19A6">
        <w:rPr>
          <w:b/>
          <w:bCs/>
          <w:i/>
          <w:sz w:val="20"/>
          <w:szCs w:val="20"/>
          <w:lang w:eastAsia="cs-CZ"/>
        </w:rPr>
        <w:t>Príručk</w:t>
      </w:r>
      <w:r w:rsidR="007107A9">
        <w:rPr>
          <w:b/>
          <w:bCs/>
          <w:i/>
          <w:sz w:val="20"/>
          <w:szCs w:val="20"/>
          <w:lang w:eastAsia="cs-CZ"/>
        </w:rPr>
        <w:t xml:space="preserve">e </w:t>
      </w:r>
      <w:r w:rsidR="00123060">
        <w:rPr>
          <w:b/>
          <w:bCs/>
          <w:i/>
          <w:sz w:val="20"/>
          <w:szCs w:val="20"/>
        </w:rPr>
        <w:t xml:space="preserve">pre žiadateľa – Uznávanie OV </w:t>
      </w:r>
    </w:p>
    <w:p w14:paraId="19F533D0" w14:textId="3D35CC19" w:rsidR="00C22E70" w:rsidRPr="006E0039" w:rsidRDefault="00C5792D" w:rsidP="008B0A7C">
      <w:pPr>
        <w:jc w:val="right"/>
        <w:rPr>
          <w:b/>
          <w:bCs/>
          <w:sz w:val="22"/>
          <w:szCs w:val="22"/>
        </w:rPr>
      </w:pPr>
      <w:r w:rsidRPr="006E0039">
        <w:rPr>
          <w:b/>
          <w:bCs/>
          <w:sz w:val="22"/>
          <w:szCs w:val="22"/>
        </w:rPr>
        <w:t xml:space="preserve">verzia: </w:t>
      </w:r>
      <w:r w:rsidRPr="00AD57BC">
        <w:rPr>
          <w:b/>
          <w:bCs/>
          <w:sz w:val="22"/>
          <w:szCs w:val="22"/>
        </w:rPr>
        <w:t>01-202</w:t>
      </w:r>
      <w:r w:rsidR="00374B62" w:rsidRPr="00AD57BC">
        <w:rPr>
          <w:b/>
          <w:bCs/>
          <w:sz w:val="22"/>
          <w:szCs w:val="22"/>
        </w:rPr>
        <w:t>2</w:t>
      </w:r>
    </w:p>
    <w:p w14:paraId="6ED162BD" w14:textId="77777777" w:rsidR="00C22E70" w:rsidRPr="006E0039" w:rsidRDefault="00C22E70" w:rsidP="008B0A7C">
      <w:pPr>
        <w:jc w:val="right"/>
        <w:rPr>
          <w:b/>
          <w:bCs/>
        </w:rPr>
      </w:pPr>
    </w:p>
    <w:p w14:paraId="71C5E4FE" w14:textId="77777777" w:rsidR="00C22E70" w:rsidRDefault="00C22E70" w:rsidP="00C22E70">
      <w:pPr>
        <w:jc w:val="center"/>
        <w:rPr>
          <w:b/>
          <w:bCs/>
          <w:sz w:val="32"/>
        </w:rPr>
      </w:pPr>
    </w:p>
    <w:p w14:paraId="4FEED9AF" w14:textId="77777777" w:rsidR="00C22E70" w:rsidRDefault="00C22E70" w:rsidP="00C22E70">
      <w:pPr>
        <w:jc w:val="center"/>
        <w:rPr>
          <w:b/>
          <w:bCs/>
          <w:sz w:val="32"/>
        </w:rPr>
      </w:pPr>
      <w:r w:rsidRPr="0038134B">
        <w:rPr>
          <w:b/>
          <w:bCs/>
          <w:sz w:val="32"/>
        </w:rPr>
        <w:t xml:space="preserve">Žiadosť o uznanie organizácie výrobcov (OV) </w:t>
      </w:r>
    </w:p>
    <w:p w14:paraId="192200B1" w14:textId="77777777" w:rsidR="00C22E70" w:rsidRPr="0038134B" w:rsidRDefault="00C22E70" w:rsidP="00C22E70">
      <w:pPr>
        <w:jc w:val="center"/>
        <w:rPr>
          <w:b/>
          <w:bCs/>
          <w:sz w:val="32"/>
        </w:rPr>
      </w:pPr>
    </w:p>
    <w:p w14:paraId="48815247" w14:textId="77777777" w:rsidR="00C22E70" w:rsidRPr="0038134B" w:rsidRDefault="00C22E70" w:rsidP="00C22E70">
      <w:pPr>
        <w:jc w:val="center"/>
        <w:rPr>
          <w:b/>
          <w:bCs/>
          <w:sz w:val="16"/>
        </w:rPr>
      </w:pPr>
    </w:p>
    <w:p w14:paraId="243E4EAD" w14:textId="60B76967" w:rsidR="00C22E70" w:rsidRPr="0038134B" w:rsidRDefault="00C22E70" w:rsidP="00C22E70">
      <w:pPr>
        <w:pStyle w:val="Zkladntext"/>
        <w:jc w:val="center"/>
        <w:rPr>
          <w:b/>
          <w:bCs/>
          <w:i/>
          <w:iCs/>
        </w:rPr>
      </w:pPr>
      <w:r w:rsidRPr="0038134B">
        <w:rPr>
          <w:b/>
          <w:bCs/>
          <w:i/>
          <w:iCs/>
        </w:rPr>
        <w:t xml:space="preserve">podľa čl. </w:t>
      </w:r>
      <w:r>
        <w:rPr>
          <w:b/>
          <w:bCs/>
          <w:i/>
          <w:iCs/>
        </w:rPr>
        <w:t>152</w:t>
      </w:r>
      <w:r w:rsidRPr="0038134B">
        <w:rPr>
          <w:b/>
          <w:bCs/>
          <w:i/>
          <w:iCs/>
        </w:rPr>
        <w:t xml:space="preserve"> až 1</w:t>
      </w:r>
      <w:r>
        <w:rPr>
          <w:b/>
          <w:bCs/>
          <w:i/>
          <w:iCs/>
        </w:rPr>
        <w:t>55</w:t>
      </w:r>
      <w:r w:rsidRPr="0038134B">
        <w:rPr>
          <w:b/>
          <w:bCs/>
          <w:i/>
          <w:iCs/>
        </w:rPr>
        <w:t xml:space="preserve"> nariadenia </w:t>
      </w:r>
      <w:r>
        <w:rPr>
          <w:b/>
          <w:bCs/>
          <w:i/>
          <w:iCs/>
        </w:rPr>
        <w:t xml:space="preserve">Európskeho </w:t>
      </w:r>
      <w:r w:rsidR="00A23127">
        <w:rPr>
          <w:b/>
          <w:bCs/>
          <w:i/>
          <w:iCs/>
        </w:rPr>
        <w:t>p</w:t>
      </w:r>
      <w:r>
        <w:rPr>
          <w:b/>
          <w:bCs/>
          <w:i/>
          <w:iCs/>
        </w:rPr>
        <w:t xml:space="preserve">arlamentu a </w:t>
      </w:r>
      <w:r w:rsidRPr="0038134B">
        <w:rPr>
          <w:b/>
          <w:bCs/>
          <w:i/>
          <w:iCs/>
        </w:rPr>
        <w:t>Rady (E</w:t>
      </w:r>
      <w:r>
        <w:rPr>
          <w:b/>
          <w:bCs/>
          <w:i/>
          <w:iCs/>
        </w:rPr>
        <w:t>Ú</w:t>
      </w:r>
      <w:r w:rsidRPr="0038134B">
        <w:rPr>
          <w:b/>
          <w:bCs/>
          <w:i/>
          <w:iCs/>
        </w:rPr>
        <w:t>) č. 1</w:t>
      </w:r>
      <w:r>
        <w:rPr>
          <w:b/>
          <w:bCs/>
          <w:i/>
          <w:iCs/>
        </w:rPr>
        <w:t>308</w:t>
      </w:r>
      <w:r w:rsidRPr="0038134B">
        <w:rPr>
          <w:b/>
          <w:bCs/>
          <w:i/>
          <w:iCs/>
        </w:rPr>
        <w:t>/20</w:t>
      </w:r>
      <w:r>
        <w:rPr>
          <w:b/>
          <w:bCs/>
          <w:i/>
          <w:iCs/>
        </w:rPr>
        <w:t>13</w:t>
      </w:r>
    </w:p>
    <w:p w14:paraId="055D175F" w14:textId="77777777" w:rsidR="00C22E70" w:rsidRPr="0038134B" w:rsidRDefault="00C22E70" w:rsidP="00C22E70">
      <w:pPr>
        <w:rPr>
          <w:sz w:val="20"/>
          <w:szCs w:val="22"/>
        </w:rPr>
      </w:pPr>
    </w:p>
    <w:tbl>
      <w:tblPr>
        <w:tblpPr w:leftFromText="141" w:rightFromText="141" w:vertAnchor="text" w:horzAnchor="margin" w:tblpY="260"/>
        <w:tblOverlap w:val="never"/>
        <w:tblW w:w="4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7"/>
      </w:tblGrid>
      <w:tr w:rsidR="00C5792D" w:rsidRPr="0038134B" w14:paraId="0F47CF31" w14:textId="77777777" w:rsidTr="008B0A7C">
        <w:trPr>
          <w:trHeight w:val="2367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F5646CA" w14:textId="77777777" w:rsidR="00C5792D" w:rsidRPr="0038134B" w:rsidRDefault="00C5792D" w:rsidP="00C5792D">
            <w:pPr>
              <w:pStyle w:val="Nadpis8"/>
            </w:pPr>
            <w:r w:rsidRPr="0038134B">
              <w:t xml:space="preserve">Registračné číslo </w:t>
            </w:r>
            <w:r>
              <w:t>žiadosti</w:t>
            </w:r>
            <w:r w:rsidRPr="0038134B">
              <w:t xml:space="preserve">:   </w:t>
            </w:r>
          </w:p>
          <w:p w14:paraId="0BE6A4D4" w14:textId="77777777" w:rsidR="00C5792D" w:rsidRPr="0038134B" w:rsidRDefault="00C5792D" w:rsidP="00C5792D">
            <w:pPr>
              <w:jc w:val="both"/>
              <w:rPr>
                <w:i/>
              </w:rPr>
            </w:pPr>
            <w:r w:rsidRPr="0038134B">
              <w:rPr>
                <w:i/>
                <w:sz w:val="22"/>
                <w:szCs w:val="22"/>
              </w:rPr>
              <w:t>(vyplní platobná agentúra)</w:t>
            </w:r>
          </w:p>
          <w:p w14:paraId="2A4E0CA5" w14:textId="77777777" w:rsidR="00C5792D" w:rsidRPr="0038134B" w:rsidRDefault="00C5792D" w:rsidP="00C5792D">
            <w:pPr>
              <w:jc w:val="both"/>
            </w:pPr>
          </w:p>
        </w:tc>
      </w:tr>
    </w:tbl>
    <w:p w14:paraId="50E43596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5DE88A77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3D14E24E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653A9377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133820DD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6B516F96" w14:textId="77777777" w:rsidR="00C22E70" w:rsidRPr="0038134B" w:rsidRDefault="00C22E70" w:rsidP="00C22E70">
      <w:pPr>
        <w:tabs>
          <w:tab w:val="num" w:pos="0"/>
        </w:tabs>
        <w:ind w:hanging="360"/>
        <w:jc w:val="both"/>
        <w:rPr>
          <w:b/>
          <w:bCs/>
          <w:sz w:val="28"/>
          <w:szCs w:val="22"/>
        </w:rPr>
      </w:pPr>
    </w:p>
    <w:p w14:paraId="2E32BB43" w14:textId="77777777"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6B46D739" w14:textId="77777777"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17BB9667" w14:textId="77777777"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1285A817" w14:textId="77777777" w:rsidR="00C22E70" w:rsidRPr="0038134B" w:rsidRDefault="00C22E70" w:rsidP="00C22E70">
      <w:pPr>
        <w:tabs>
          <w:tab w:val="num" w:pos="0"/>
        </w:tabs>
        <w:jc w:val="both"/>
        <w:rPr>
          <w:b/>
          <w:bCs/>
          <w:sz w:val="22"/>
          <w:szCs w:val="22"/>
          <w:u w:val="single"/>
        </w:rPr>
      </w:pPr>
      <w:r w:rsidRPr="0038134B">
        <w:rPr>
          <w:b/>
          <w:bCs/>
          <w:sz w:val="28"/>
          <w:szCs w:val="22"/>
        </w:rPr>
        <w:t>A. Všeobecné údaje</w:t>
      </w:r>
    </w:p>
    <w:p w14:paraId="2C8E3673" w14:textId="77777777" w:rsidR="00C22E70" w:rsidRPr="0038134B" w:rsidRDefault="00C22E70" w:rsidP="00C22E70">
      <w:pPr>
        <w:rPr>
          <w:b/>
          <w:bCs/>
          <w:u w:val="single"/>
        </w:rPr>
      </w:pPr>
    </w:p>
    <w:tbl>
      <w:tblPr>
        <w:tblW w:w="1008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2406"/>
        <w:gridCol w:w="2377"/>
        <w:gridCol w:w="2546"/>
      </w:tblGrid>
      <w:tr w:rsidR="00C22E70" w:rsidRPr="0038134B" w14:paraId="485ADD70" w14:textId="77777777" w:rsidTr="00C5792D">
        <w:trPr>
          <w:cantSplit/>
          <w:trHeight w:val="82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CBA72D" w14:textId="77777777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Žiadateľ (názov OV):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DD95B8A" w14:textId="77777777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99015" w14:textId="77777777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  <w:p w14:paraId="4C392C07" w14:textId="77777777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</w:tr>
      <w:tr w:rsidR="00C22E70" w:rsidRPr="0038134B" w14:paraId="2DFE41E8" w14:textId="77777777" w:rsidTr="00C5792D">
        <w:trPr>
          <w:trHeight w:val="419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EDE3CF" w14:textId="77777777" w:rsidR="00C22E70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Právna forma OV:</w:t>
            </w:r>
          </w:p>
          <w:p w14:paraId="2149590A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  <w:tc>
          <w:tcPr>
            <w:tcW w:w="2377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14:paraId="15E98A22" w14:textId="77777777" w:rsidR="00C22E70" w:rsidRPr="0038134B" w:rsidRDefault="00C22E70" w:rsidP="00C5792D">
            <w:pPr>
              <w:ind w:left="63" w:hanging="63"/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Osoba oprávnená konať  v mene OV: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14:paraId="3B65085A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</w:tr>
      <w:tr w:rsidR="00C22E70" w:rsidRPr="0038134B" w14:paraId="0FF45727" w14:textId="77777777" w:rsidTr="00C5792D">
        <w:trPr>
          <w:trHeight w:val="418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3339A0" w14:textId="77777777" w:rsidR="00C22E70" w:rsidRPr="0038134B" w:rsidRDefault="00C22E70" w:rsidP="00C5792D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Forma </w:t>
            </w:r>
            <w:r w:rsidRPr="00F75C48">
              <w:rPr>
                <w:b/>
                <w:bCs/>
                <w:sz w:val="22"/>
              </w:rPr>
              <w:t>vlastníctva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237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366885" w14:textId="77777777" w:rsidR="00C22E70" w:rsidRPr="0038134B" w:rsidRDefault="00C22E70" w:rsidP="00C5792D">
            <w:pPr>
              <w:ind w:left="63" w:hanging="63"/>
              <w:rPr>
                <w:b/>
                <w:bCs/>
              </w:rPr>
            </w:pPr>
          </w:p>
        </w:tc>
        <w:tc>
          <w:tcPr>
            <w:tcW w:w="2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49566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</w:tr>
      <w:tr w:rsidR="00C22E70" w:rsidRPr="0038134B" w14:paraId="7DAA26F6" w14:textId="77777777" w:rsidTr="00C5792D">
        <w:trPr>
          <w:trHeight w:val="743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C038A1" w14:textId="77777777" w:rsidR="00C22E70" w:rsidRPr="0038134B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IČO: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493A94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  <w:tc>
          <w:tcPr>
            <w:tcW w:w="237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58FB2E" w14:textId="77777777" w:rsidR="00C22E70" w:rsidRPr="0038134B" w:rsidRDefault="00C22E70" w:rsidP="00C5792D">
            <w:pPr>
              <w:ind w:left="63" w:hanging="63"/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Identifikačné číslo pre DPH: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9157C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</w:tr>
      <w:tr w:rsidR="00C22E70" w:rsidRPr="0038134B" w14:paraId="2BB704EA" w14:textId="77777777" w:rsidTr="00C5792D">
        <w:trPr>
          <w:cantSplit/>
          <w:trHeight w:val="758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5A162" w14:textId="7753729A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Sídlo (ulica, č. domu, PSČ, mesto, obec):</w:t>
            </w:r>
          </w:p>
          <w:p w14:paraId="042CE361" w14:textId="77777777" w:rsidR="00C22E70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  <w:p w14:paraId="491BAB3F" w14:textId="77777777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</w:p>
          <w:p w14:paraId="458573C4" w14:textId="77777777" w:rsidR="00C22E70" w:rsidRPr="0038134B" w:rsidRDefault="00C22E70" w:rsidP="00C5792D">
            <w:pPr>
              <w:rPr>
                <w:rFonts w:eastAsia="Arial Unicode MS"/>
                <w:b/>
                <w:bCs/>
              </w:rPr>
            </w:pPr>
            <w:r w:rsidRPr="0038134B">
              <w:rPr>
                <w:b/>
                <w:bCs/>
                <w:sz w:val="22"/>
              </w:rPr>
              <w:t> </w:t>
            </w:r>
          </w:p>
        </w:tc>
      </w:tr>
      <w:tr w:rsidR="00C22E70" w:rsidRPr="0038134B" w14:paraId="2F7673AB" w14:textId="77777777" w:rsidTr="00C5792D">
        <w:trPr>
          <w:cantSplit/>
          <w:trHeight w:val="638"/>
        </w:trPr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7444F43" w14:textId="77777777" w:rsidR="00C22E70" w:rsidRPr="0038134B" w:rsidRDefault="00C22E70" w:rsidP="00C5792D">
            <w:r w:rsidRPr="0038134B">
              <w:rPr>
                <w:b/>
                <w:bCs/>
                <w:sz w:val="22"/>
              </w:rPr>
              <w:t xml:space="preserve"> Tel. č.:</w:t>
            </w:r>
          </w:p>
          <w:p w14:paraId="02A19768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3A3100" w14:textId="77777777" w:rsidR="00C22E70" w:rsidRPr="0038134B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</w:rPr>
              <w:t xml:space="preserve"> E - mail:</w:t>
            </w:r>
          </w:p>
        </w:tc>
      </w:tr>
      <w:tr w:rsidR="00C22E70" w:rsidRPr="0038134B" w14:paraId="5EA2B76E" w14:textId="77777777" w:rsidTr="00C5792D">
        <w:trPr>
          <w:cantSplit/>
          <w:trHeight w:val="857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02719" w14:textId="77777777" w:rsidR="00C22E70" w:rsidRDefault="00C22E70" w:rsidP="00C5792D">
            <w:pPr>
              <w:rPr>
                <w:i/>
                <w:iCs/>
              </w:rPr>
            </w:pPr>
            <w:r w:rsidRPr="0038134B">
              <w:rPr>
                <w:b/>
                <w:bCs/>
                <w:sz w:val="22"/>
              </w:rPr>
              <w:t xml:space="preserve"> Korešpondenčná adresa </w:t>
            </w:r>
            <w:r w:rsidRPr="0038134B">
              <w:rPr>
                <w:i/>
                <w:iCs/>
                <w:sz w:val="22"/>
              </w:rPr>
              <w:t>(ak je iná ako adresa sídla)</w:t>
            </w:r>
          </w:p>
          <w:p w14:paraId="2E28DFAF" w14:textId="77777777" w:rsidR="00C22E70" w:rsidRDefault="00C22E70" w:rsidP="00C5792D">
            <w:pPr>
              <w:rPr>
                <w:i/>
                <w:iCs/>
              </w:rPr>
            </w:pPr>
          </w:p>
          <w:p w14:paraId="711A0687" w14:textId="77777777" w:rsidR="00C22E70" w:rsidRDefault="00C22E70" w:rsidP="00C5792D">
            <w:pPr>
              <w:rPr>
                <w:i/>
                <w:iCs/>
              </w:rPr>
            </w:pPr>
          </w:p>
          <w:p w14:paraId="0E794D9A" w14:textId="77777777" w:rsidR="00C22E70" w:rsidRPr="0038134B" w:rsidRDefault="00C22E70" w:rsidP="00C5792D">
            <w:pPr>
              <w:rPr>
                <w:b/>
                <w:bCs/>
              </w:rPr>
            </w:pPr>
          </w:p>
        </w:tc>
      </w:tr>
    </w:tbl>
    <w:p w14:paraId="2363D06D" w14:textId="77777777" w:rsidR="00C22E70" w:rsidRPr="0038134B" w:rsidRDefault="00C22E70" w:rsidP="00C22E70">
      <w:pPr>
        <w:rPr>
          <w:b/>
          <w:bCs/>
          <w:sz w:val="22"/>
          <w:szCs w:val="22"/>
          <w:u w:val="single"/>
        </w:rPr>
      </w:pPr>
    </w:p>
    <w:p w14:paraId="473FBACA" w14:textId="77777777" w:rsidR="00C22E70" w:rsidRPr="0038134B" w:rsidRDefault="00C22E70" w:rsidP="00C22E70">
      <w:pPr>
        <w:rPr>
          <w:sz w:val="28"/>
        </w:rPr>
      </w:pPr>
    </w:p>
    <w:p w14:paraId="72EDC560" w14:textId="77777777" w:rsidR="00C22E70" w:rsidRDefault="00C22E70" w:rsidP="00C22E70">
      <w:pPr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br w:type="page"/>
      </w:r>
    </w:p>
    <w:p w14:paraId="26B9E698" w14:textId="77777777" w:rsidR="00C22E70" w:rsidRPr="0038134B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  <w:r w:rsidRPr="0038134B">
        <w:rPr>
          <w:b/>
          <w:bCs/>
          <w:sz w:val="28"/>
          <w:szCs w:val="22"/>
        </w:rPr>
        <w:lastRenderedPageBreak/>
        <w:t>B. Obsah a podmienky žiadosti</w:t>
      </w:r>
    </w:p>
    <w:p w14:paraId="44D00C4B" w14:textId="77777777" w:rsidR="003F5632" w:rsidRDefault="00C22E70" w:rsidP="00C22E70">
      <w:pPr>
        <w:spacing w:after="120" w:line="300" w:lineRule="exact"/>
        <w:ind w:left="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1.  </w:t>
      </w:r>
      <w:r w:rsidR="003F5632">
        <w:rPr>
          <w:b/>
          <w:i/>
          <w:sz w:val="22"/>
          <w:szCs w:val="22"/>
        </w:rPr>
        <w:t xml:space="preserve">Zoznam členov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2037"/>
        <w:gridCol w:w="3315"/>
        <w:gridCol w:w="1380"/>
        <w:gridCol w:w="1465"/>
      </w:tblGrid>
      <w:tr w:rsidR="005B19BC" w:rsidRPr="0038134B" w14:paraId="0B5AD0A6" w14:textId="77777777" w:rsidTr="005B19BC">
        <w:tc>
          <w:tcPr>
            <w:tcW w:w="865" w:type="dxa"/>
            <w:shd w:val="clear" w:color="auto" w:fill="auto"/>
          </w:tcPr>
          <w:p w14:paraId="017F21A9" w14:textId="77777777" w:rsidR="005B19BC" w:rsidRPr="0064611F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 w:rsidRPr="0064611F">
              <w:rPr>
                <w:b/>
                <w:sz w:val="16"/>
                <w:szCs w:val="16"/>
                <w:lang w:eastAsia="sk-SK"/>
              </w:rPr>
              <w:t>Poradové číslo</w:t>
            </w:r>
          </w:p>
        </w:tc>
        <w:tc>
          <w:tcPr>
            <w:tcW w:w="2037" w:type="dxa"/>
            <w:shd w:val="clear" w:color="auto" w:fill="auto"/>
          </w:tcPr>
          <w:p w14:paraId="053AFCC2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>Názov subjektu</w:t>
            </w:r>
          </w:p>
        </w:tc>
        <w:tc>
          <w:tcPr>
            <w:tcW w:w="3315" w:type="dxa"/>
          </w:tcPr>
          <w:p w14:paraId="42FF4B78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 xml:space="preserve">Sídlo subjektu </w:t>
            </w:r>
          </w:p>
        </w:tc>
        <w:tc>
          <w:tcPr>
            <w:tcW w:w="1380" w:type="dxa"/>
          </w:tcPr>
          <w:p w14:paraId="56FF1381" w14:textId="77777777" w:rsidR="005B19BC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 xml:space="preserve">Identifikačné číslo </w:t>
            </w:r>
          </w:p>
        </w:tc>
        <w:tc>
          <w:tcPr>
            <w:tcW w:w="1465" w:type="dxa"/>
          </w:tcPr>
          <w:p w14:paraId="129C2597" w14:textId="77777777" w:rsidR="005B19BC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  <w:r>
              <w:rPr>
                <w:b/>
                <w:sz w:val="16"/>
                <w:szCs w:val="16"/>
                <w:lang w:eastAsia="sk-SK"/>
              </w:rPr>
              <w:t>Predané množstvo v t za predchádzajúci rok</w:t>
            </w:r>
          </w:p>
        </w:tc>
      </w:tr>
      <w:tr w:rsidR="005B19BC" w:rsidRPr="0038134B" w14:paraId="626BB4DE" w14:textId="77777777" w:rsidTr="005B19BC">
        <w:tc>
          <w:tcPr>
            <w:tcW w:w="865" w:type="dxa"/>
            <w:shd w:val="clear" w:color="auto" w:fill="auto"/>
          </w:tcPr>
          <w:p w14:paraId="36032C06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14:paraId="32BCB31A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14:paraId="0C2FCCE2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14:paraId="20D3A4D0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14:paraId="72668791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5B19BC" w:rsidRPr="0038134B" w14:paraId="3DE5320C" w14:textId="77777777" w:rsidTr="005B19BC">
        <w:tc>
          <w:tcPr>
            <w:tcW w:w="865" w:type="dxa"/>
            <w:shd w:val="clear" w:color="auto" w:fill="auto"/>
          </w:tcPr>
          <w:p w14:paraId="590697C4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14:paraId="6CF9225A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14:paraId="2CA7C2F8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14:paraId="3AEF69B4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14:paraId="0DB6EE6B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5B19BC" w:rsidRPr="0038134B" w14:paraId="18074252" w14:textId="77777777" w:rsidTr="005B19BC">
        <w:tc>
          <w:tcPr>
            <w:tcW w:w="865" w:type="dxa"/>
            <w:shd w:val="clear" w:color="auto" w:fill="auto"/>
          </w:tcPr>
          <w:p w14:paraId="1CBDD286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14:paraId="39422231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14:paraId="39267E87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14:paraId="14D0DAE3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14:paraId="2B69E1C6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5B19BC" w:rsidRPr="0038134B" w14:paraId="34A51C8F" w14:textId="77777777" w:rsidTr="005B19BC">
        <w:tc>
          <w:tcPr>
            <w:tcW w:w="865" w:type="dxa"/>
            <w:shd w:val="clear" w:color="auto" w:fill="auto"/>
          </w:tcPr>
          <w:p w14:paraId="69881203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14:paraId="2427EF35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14:paraId="2B10903C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14:paraId="357A0851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14:paraId="259DDFF2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5B19BC" w:rsidRPr="0038134B" w14:paraId="5E4B0271" w14:textId="77777777" w:rsidTr="005B19BC">
        <w:tc>
          <w:tcPr>
            <w:tcW w:w="865" w:type="dxa"/>
            <w:shd w:val="clear" w:color="auto" w:fill="auto"/>
          </w:tcPr>
          <w:p w14:paraId="3D456507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14:paraId="2A419789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14:paraId="315F1C04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14:paraId="28C2969A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14:paraId="4C1860EB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5B19BC" w:rsidRPr="0038134B" w14:paraId="361F6A3F" w14:textId="77777777" w:rsidTr="005B19BC">
        <w:tc>
          <w:tcPr>
            <w:tcW w:w="865" w:type="dxa"/>
            <w:shd w:val="clear" w:color="auto" w:fill="auto"/>
          </w:tcPr>
          <w:p w14:paraId="7EA9988A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14:paraId="4B4DF120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14:paraId="0828305F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14:paraId="08D45487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14:paraId="54BB725E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5B19BC" w:rsidRPr="0038134B" w14:paraId="25A0E3E1" w14:textId="77777777" w:rsidTr="005B19BC">
        <w:tc>
          <w:tcPr>
            <w:tcW w:w="865" w:type="dxa"/>
            <w:shd w:val="clear" w:color="auto" w:fill="auto"/>
          </w:tcPr>
          <w:p w14:paraId="6E3BD484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14:paraId="0854BFCC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14:paraId="364EA1B1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14:paraId="019DE011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14:paraId="20A99AB5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5B19BC" w:rsidRPr="0038134B" w14:paraId="01E3E863" w14:textId="77777777" w:rsidTr="005B19BC">
        <w:tc>
          <w:tcPr>
            <w:tcW w:w="865" w:type="dxa"/>
            <w:shd w:val="clear" w:color="auto" w:fill="auto"/>
          </w:tcPr>
          <w:p w14:paraId="2852F0B7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14:paraId="10E960A2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14:paraId="642CCEE6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14:paraId="260A3DE9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14:paraId="71F5E876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  <w:tr w:rsidR="005B19BC" w:rsidRPr="0038134B" w14:paraId="49361C09" w14:textId="77777777" w:rsidTr="005B19BC">
        <w:tc>
          <w:tcPr>
            <w:tcW w:w="865" w:type="dxa"/>
            <w:shd w:val="clear" w:color="auto" w:fill="auto"/>
          </w:tcPr>
          <w:p w14:paraId="1F56D8A3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sz w:val="20"/>
                <w:lang w:eastAsia="sk-SK"/>
              </w:rPr>
            </w:pPr>
          </w:p>
        </w:tc>
        <w:tc>
          <w:tcPr>
            <w:tcW w:w="2037" w:type="dxa"/>
            <w:shd w:val="clear" w:color="auto" w:fill="auto"/>
          </w:tcPr>
          <w:p w14:paraId="61C1A14F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3315" w:type="dxa"/>
          </w:tcPr>
          <w:p w14:paraId="5C56381A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380" w:type="dxa"/>
          </w:tcPr>
          <w:p w14:paraId="72B32691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  <w:tc>
          <w:tcPr>
            <w:tcW w:w="1465" w:type="dxa"/>
          </w:tcPr>
          <w:p w14:paraId="5DDB82CF" w14:textId="77777777" w:rsidR="005B19BC" w:rsidRPr="0038134B" w:rsidRDefault="005B19BC" w:rsidP="00A23127">
            <w:pPr>
              <w:pStyle w:val="obycajnytext"/>
              <w:tabs>
                <w:tab w:val="left" w:pos="952"/>
              </w:tabs>
              <w:spacing w:line="300" w:lineRule="exact"/>
              <w:rPr>
                <w:b/>
                <w:sz w:val="16"/>
                <w:szCs w:val="16"/>
                <w:lang w:eastAsia="sk-SK"/>
              </w:rPr>
            </w:pPr>
          </w:p>
        </w:tc>
      </w:tr>
    </w:tbl>
    <w:p w14:paraId="3BDE6122" w14:textId="77777777" w:rsidR="00F76294" w:rsidRDefault="00F76294" w:rsidP="00C22E70">
      <w:pPr>
        <w:spacing w:after="120" w:line="300" w:lineRule="exact"/>
        <w:ind w:left="60"/>
        <w:rPr>
          <w:b/>
          <w:i/>
          <w:sz w:val="22"/>
          <w:szCs w:val="22"/>
        </w:rPr>
      </w:pPr>
    </w:p>
    <w:p w14:paraId="5D41235A" w14:textId="77777777" w:rsidR="00C22E70" w:rsidRPr="0038134B" w:rsidRDefault="003F5632" w:rsidP="00C22E70">
      <w:pPr>
        <w:spacing w:after="120" w:line="300" w:lineRule="exact"/>
        <w:ind w:left="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2. </w:t>
      </w:r>
      <w:r w:rsidR="00C22E70" w:rsidRPr="0038134B">
        <w:rPr>
          <w:b/>
          <w:i/>
          <w:sz w:val="22"/>
          <w:szCs w:val="22"/>
        </w:rPr>
        <w:t>Zoznam produktov na uznanie</w:t>
      </w:r>
    </w:p>
    <w:p w14:paraId="26F610E8" w14:textId="77777777" w:rsidR="00C22E70" w:rsidRPr="0038134B" w:rsidRDefault="00C22E70" w:rsidP="00C22E70">
      <w:pPr>
        <w:tabs>
          <w:tab w:val="left" w:pos="952"/>
        </w:tabs>
        <w:spacing w:line="300" w:lineRule="exact"/>
        <w:jc w:val="both"/>
        <w:rPr>
          <w:b/>
          <w:szCs w:val="22"/>
        </w:rPr>
      </w:pPr>
      <w:r w:rsidRPr="0038134B">
        <w:rPr>
          <w:sz w:val="22"/>
          <w:szCs w:val="22"/>
        </w:rPr>
        <w:t>Žiadame o </w:t>
      </w:r>
      <w:r w:rsidRPr="0038134B">
        <w:rPr>
          <w:b/>
          <w:bCs/>
          <w:sz w:val="22"/>
          <w:szCs w:val="22"/>
          <w:u w:val="single"/>
        </w:rPr>
        <w:t>uznanie pre nasledujúc</w:t>
      </w:r>
      <w:r w:rsidR="000729AB">
        <w:rPr>
          <w:b/>
          <w:bCs/>
          <w:sz w:val="22"/>
          <w:szCs w:val="22"/>
          <w:u w:val="single"/>
        </w:rPr>
        <w:t>e</w:t>
      </w:r>
      <w:r w:rsidRPr="0038134B">
        <w:rPr>
          <w:b/>
          <w:bCs/>
          <w:sz w:val="22"/>
          <w:szCs w:val="22"/>
          <w:u w:val="single"/>
        </w:rPr>
        <w:t xml:space="preserve"> produkt</w:t>
      </w:r>
      <w:r w:rsidR="000729AB">
        <w:rPr>
          <w:b/>
          <w:bCs/>
          <w:sz w:val="22"/>
          <w:szCs w:val="22"/>
          <w:u w:val="single"/>
        </w:rPr>
        <w:t>y</w:t>
      </w:r>
      <w:r w:rsidRPr="0038134B">
        <w:rPr>
          <w:sz w:val="22"/>
          <w:szCs w:val="22"/>
        </w:rPr>
        <w:t xml:space="preserve"> podľa prílohy </w:t>
      </w:r>
      <w:r w:rsidR="006A7F34">
        <w:rPr>
          <w:sz w:val="22"/>
          <w:szCs w:val="22"/>
        </w:rPr>
        <w:t>I</w:t>
      </w:r>
      <w:r w:rsidRPr="0038134B">
        <w:rPr>
          <w:sz w:val="22"/>
          <w:szCs w:val="22"/>
        </w:rPr>
        <w:t xml:space="preserve">, časť IX a X nariadenia </w:t>
      </w:r>
      <w:r>
        <w:rPr>
          <w:sz w:val="22"/>
          <w:szCs w:val="22"/>
        </w:rPr>
        <w:t xml:space="preserve">EP a </w:t>
      </w:r>
      <w:r w:rsidRPr="0038134B">
        <w:rPr>
          <w:sz w:val="22"/>
          <w:szCs w:val="22"/>
        </w:rPr>
        <w:t>Rady (E</w:t>
      </w:r>
      <w:r>
        <w:rPr>
          <w:sz w:val="22"/>
          <w:szCs w:val="22"/>
        </w:rPr>
        <w:t>Ú</w:t>
      </w:r>
      <w:r w:rsidRPr="0038134B">
        <w:rPr>
          <w:sz w:val="22"/>
          <w:szCs w:val="22"/>
        </w:rPr>
        <w:t>) č. 1</w:t>
      </w:r>
      <w:r>
        <w:rPr>
          <w:sz w:val="22"/>
          <w:szCs w:val="22"/>
        </w:rPr>
        <w:t>308</w:t>
      </w:r>
      <w:r w:rsidRPr="0038134B">
        <w:rPr>
          <w:sz w:val="22"/>
          <w:szCs w:val="22"/>
        </w:rPr>
        <w:t>/20</w:t>
      </w:r>
      <w:r>
        <w:rPr>
          <w:sz w:val="22"/>
          <w:szCs w:val="22"/>
        </w:rPr>
        <w:t>13</w:t>
      </w:r>
    </w:p>
    <w:tbl>
      <w:tblPr>
        <w:tblW w:w="9490" w:type="dxa"/>
        <w:tblCellSpacing w:w="0" w:type="dxa"/>
        <w:tblInd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5"/>
        <w:gridCol w:w="6368"/>
        <w:gridCol w:w="1287"/>
      </w:tblGrid>
      <w:tr w:rsidR="00C5792D" w:rsidRPr="006E0039" w14:paraId="668D5626" w14:textId="77777777" w:rsidTr="008B0A7C">
        <w:trPr>
          <w:tblHeader/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36C9F" w14:textId="77777777" w:rsidR="00C5792D" w:rsidRPr="006E0039" w:rsidRDefault="00C5792D" w:rsidP="00C5792D">
            <w:pPr>
              <w:spacing w:before="100" w:beforeAutospacing="1" w:after="100" w:afterAutospacing="1"/>
              <w:rPr>
                <w:b/>
                <w:bCs/>
              </w:rPr>
            </w:pPr>
            <w:r w:rsidRPr="006E0039">
              <w:rPr>
                <w:b/>
                <w:bCs/>
              </w:rPr>
              <w:t>Číselný znak KN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AEF85" w14:textId="77777777" w:rsidR="00C5792D" w:rsidRPr="006E0039" w:rsidRDefault="00C5792D" w:rsidP="008B0A7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E0039">
              <w:rPr>
                <w:b/>
                <w:bCs/>
              </w:rPr>
              <w:t>Opis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E3A066" w14:textId="77777777" w:rsidR="00C5792D" w:rsidRPr="006E0039" w:rsidRDefault="00C5792D" w:rsidP="00C5792D">
            <w:pPr>
              <w:spacing w:before="100" w:beforeAutospacing="1" w:after="100" w:afterAutospacing="1"/>
              <w:rPr>
                <w:b/>
                <w:bCs/>
                <w:i/>
              </w:rPr>
            </w:pPr>
            <w:r w:rsidRPr="006E0039">
              <w:rPr>
                <w:b/>
                <w:bCs/>
                <w:i/>
              </w:rPr>
              <w:t>Označiť krížikom</w:t>
            </w:r>
          </w:p>
        </w:tc>
      </w:tr>
      <w:tr w:rsidR="00C5792D" w:rsidRPr="006E0039" w14:paraId="1E2A447D" w14:textId="77777777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EDBA0" w14:textId="77777777" w:rsidR="00C5792D" w:rsidRPr="006E0039" w:rsidRDefault="00C5792D" w:rsidP="00C5792D">
            <w:pPr>
              <w:spacing w:before="100" w:beforeAutospacing="1" w:after="100" w:afterAutospacing="1"/>
            </w:pPr>
            <w:r w:rsidRPr="006E0039">
              <w:t xml:space="preserve">0702 00 00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C7193" w14:textId="77777777" w:rsidR="00C5792D" w:rsidRPr="006E0039" w:rsidRDefault="00C5792D" w:rsidP="00C5792D">
            <w:pPr>
              <w:spacing w:before="100" w:beforeAutospacing="1" w:after="100" w:afterAutospacing="1"/>
            </w:pPr>
            <w:r w:rsidRPr="006E0039">
              <w:t>Rajčiaky,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8DF62F" w14:textId="77777777" w:rsidR="00C5792D" w:rsidRPr="006E0039" w:rsidRDefault="006E0039" w:rsidP="006E0039">
            <w:pPr>
              <w:spacing w:before="100" w:beforeAutospacing="1" w:after="100" w:afterAutospacing="1"/>
              <w:jc w:val="center"/>
            </w:pP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3F39B1">
              <w:rPr>
                <w:rFonts w:ascii="Book Antiqua" w:hAnsi="Book Antiqua" w:cs="Tahoma"/>
                <w:sz w:val="22"/>
                <w:szCs w:val="22"/>
              </w:rPr>
            </w:r>
            <w:r w:rsidR="003F39B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DD2B1E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14:paraId="0F32C07D" w14:textId="77777777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239F6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0703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6884E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Cibuľa, šalotka, cesnak, pór a ostatná cibuľová zelenina, čerstvá alebo chladená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7EE6D" w14:textId="77777777"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3F39B1">
              <w:rPr>
                <w:rFonts w:ascii="Book Antiqua" w:hAnsi="Book Antiqua" w:cs="Tahoma"/>
                <w:sz w:val="22"/>
                <w:szCs w:val="22"/>
              </w:rPr>
            </w:r>
            <w:r w:rsidR="003F39B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14:paraId="280D2358" w14:textId="77777777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F3CAD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0704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77457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Kapusta, karfiol, kaleráb, kel a podobná jedlá zelenina druhu </w:t>
            </w:r>
            <w:proofErr w:type="spellStart"/>
            <w:r w:rsidRPr="006E0039">
              <w:t>Brassica</w:t>
            </w:r>
            <w:proofErr w:type="spellEnd"/>
            <w:r w:rsidRPr="006E0039">
              <w:t>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570FFC" w14:textId="77777777"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3F39B1">
              <w:rPr>
                <w:rFonts w:ascii="Book Antiqua" w:hAnsi="Book Antiqua" w:cs="Tahoma"/>
                <w:sz w:val="22"/>
                <w:szCs w:val="22"/>
              </w:rPr>
            </w:r>
            <w:r w:rsidR="003F39B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14:paraId="276B5CE1" w14:textId="77777777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1B6EB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0705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327F2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Hlávkový šalát (</w:t>
            </w:r>
            <w:proofErr w:type="spellStart"/>
            <w:r w:rsidRPr="00AD57BC">
              <w:rPr>
                <w:i/>
              </w:rPr>
              <w:t>Lactuca</w:t>
            </w:r>
            <w:proofErr w:type="spellEnd"/>
            <w:r w:rsidRPr="00AD57BC">
              <w:rPr>
                <w:i/>
              </w:rPr>
              <w:t xml:space="preserve"> </w:t>
            </w:r>
            <w:proofErr w:type="spellStart"/>
            <w:r w:rsidRPr="00AD57BC">
              <w:rPr>
                <w:i/>
              </w:rPr>
              <w:t>sativa</w:t>
            </w:r>
            <w:proofErr w:type="spellEnd"/>
            <w:r w:rsidRPr="006E0039">
              <w:t>) a čakanka (</w:t>
            </w:r>
            <w:proofErr w:type="spellStart"/>
            <w:r w:rsidRPr="00AD57BC">
              <w:rPr>
                <w:i/>
              </w:rPr>
              <w:t>Cichorium</w:t>
            </w:r>
            <w:proofErr w:type="spellEnd"/>
            <w:r w:rsidRPr="00AD57BC">
              <w:rPr>
                <w:i/>
              </w:rPr>
              <w:t xml:space="preserve"> </w:t>
            </w:r>
            <w:proofErr w:type="spellStart"/>
            <w:r w:rsidRPr="00AD57BC">
              <w:rPr>
                <w:i/>
              </w:rPr>
              <w:t>spp</w:t>
            </w:r>
            <w:proofErr w:type="spellEnd"/>
            <w:r w:rsidRPr="00AD57BC">
              <w:rPr>
                <w:i/>
              </w:rPr>
              <w:t>.),</w:t>
            </w:r>
            <w:r w:rsidRPr="006E0039">
              <w:t xml:space="preserve">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4028D6" w14:textId="77777777"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3F39B1">
              <w:rPr>
                <w:rFonts w:ascii="Book Antiqua" w:hAnsi="Book Antiqua" w:cs="Tahoma"/>
                <w:sz w:val="22"/>
                <w:szCs w:val="22"/>
              </w:rPr>
            </w:r>
            <w:r w:rsidR="003F39B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14:paraId="674FB589" w14:textId="77777777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6F3FC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0706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AF8FE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Mrkvy, repy, cvikla, kozia brada, zeler </w:t>
            </w:r>
            <w:proofErr w:type="spellStart"/>
            <w:r w:rsidRPr="006E0039">
              <w:t>buľvový</w:t>
            </w:r>
            <w:proofErr w:type="spellEnd"/>
            <w:r w:rsidRPr="006E0039">
              <w:t>, reďkev a podobné jedlé korene,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0EF812" w14:textId="77777777"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3F39B1">
              <w:rPr>
                <w:rFonts w:ascii="Book Antiqua" w:hAnsi="Book Antiqua" w:cs="Tahoma"/>
                <w:sz w:val="22"/>
                <w:szCs w:val="22"/>
              </w:rPr>
            </w:r>
            <w:r w:rsidR="003F39B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14:paraId="4602F035" w14:textId="77777777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4314B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0707 00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3F2FE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Uhorky šalátové a uhorky nakladačky,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5DF815" w14:textId="77777777"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3F39B1">
              <w:rPr>
                <w:rFonts w:ascii="Book Antiqua" w:hAnsi="Book Antiqua" w:cs="Tahoma"/>
                <w:sz w:val="22"/>
                <w:szCs w:val="22"/>
              </w:rPr>
            </w:r>
            <w:r w:rsidR="003F39B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14:paraId="6115CA2F" w14:textId="77777777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5EC07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0708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CD363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Strukoviny, lúpané alebo nelúpané,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4646C5" w14:textId="77777777"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3F39B1">
              <w:rPr>
                <w:rFonts w:ascii="Book Antiqua" w:hAnsi="Book Antiqua" w:cs="Tahoma"/>
                <w:sz w:val="22"/>
                <w:szCs w:val="22"/>
              </w:rPr>
            </w:r>
            <w:r w:rsidR="003F39B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14:paraId="2CC1ABD0" w14:textId="77777777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A4604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ex  0709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CD23B" w14:textId="5270C082" w:rsidR="006E0039" w:rsidRPr="006E0039" w:rsidRDefault="006E0039" w:rsidP="000712EC">
            <w:pPr>
              <w:spacing w:before="100" w:beforeAutospacing="1" w:after="100" w:afterAutospacing="1"/>
            </w:pPr>
            <w:r w:rsidRPr="006E0039">
              <w:t xml:space="preserve">Ostatná zelenina, čerstvá alebo chladená, s výnimkou zeleniny podpoložiek 0709 60 91, 0709 60 95, 0709 60 99, 0709 92 10, 0709 92 90 a 0709 99 60 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FA05E9" w14:textId="77777777"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3F39B1">
              <w:rPr>
                <w:rFonts w:ascii="Book Antiqua" w:hAnsi="Book Antiqua" w:cs="Tahoma"/>
                <w:sz w:val="22"/>
                <w:szCs w:val="22"/>
              </w:rPr>
            </w:r>
            <w:r w:rsidR="003F39B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14:paraId="523EF0E4" w14:textId="77777777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9212F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ex  0802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ABAA7" w14:textId="4A961EBB" w:rsidR="006E0039" w:rsidRPr="006E0039" w:rsidRDefault="006E0039" w:rsidP="000712EC">
            <w:pPr>
              <w:spacing w:before="100" w:beforeAutospacing="1" w:after="100" w:afterAutospacing="1"/>
            </w:pPr>
            <w:r w:rsidRPr="006E0039">
              <w:t xml:space="preserve">Ostatné orechy, čerstvé alebo sušené, tiež vylúpané zo škrupiny alebo obielené, s výnimkou </w:t>
            </w:r>
            <w:proofErr w:type="spellStart"/>
            <w:r w:rsidRPr="006E0039">
              <w:t>arekových</w:t>
            </w:r>
            <w:proofErr w:type="spellEnd"/>
            <w:r w:rsidRPr="006E0039">
              <w:t xml:space="preserve"> (alebo </w:t>
            </w:r>
            <w:proofErr w:type="spellStart"/>
            <w:r w:rsidRPr="006E0039">
              <w:t>betelových</w:t>
            </w:r>
            <w:proofErr w:type="spellEnd"/>
            <w:r w:rsidRPr="006E0039">
              <w:t xml:space="preserve">) orechov a orechov kola podpoložiek 0802 70 00, 0802 80 00 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76372" w14:textId="77777777"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3F39B1">
              <w:rPr>
                <w:rFonts w:ascii="Book Antiqua" w:hAnsi="Book Antiqua" w:cs="Tahoma"/>
                <w:sz w:val="22"/>
                <w:szCs w:val="22"/>
              </w:rPr>
            </w:r>
            <w:r w:rsidR="003F39B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14:paraId="4229E729" w14:textId="77777777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C4AEC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0803 10 10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30F63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Čerstvé </w:t>
            </w:r>
            <w:proofErr w:type="spellStart"/>
            <w:r w:rsidRPr="006E0039">
              <w:t>plantajny</w:t>
            </w:r>
            <w:proofErr w:type="spellEnd"/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31FFAA" w14:textId="77777777"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3F39B1">
              <w:rPr>
                <w:rFonts w:ascii="Book Antiqua" w:hAnsi="Book Antiqua" w:cs="Tahoma"/>
                <w:sz w:val="22"/>
                <w:szCs w:val="22"/>
              </w:rPr>
            </w:r>
            <w:r w:rsidR="003F39B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14:paraId="2900E299" w14:textId="77777777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5F7E5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lastRenderedPageBreak/>
              <w:t xml:space="preserve">0803 10 90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3EA88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Sušené </w:t>
            </w:r>
            <w:proofErr w:type="spellStart"/>
            <w:r w:rsidRPr="006E0039">
              <w:t>plantajny</w:t>
            </w:r>
            <w:proofErr w:type="spellEnd"/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590AD2" w14:textId="77777777"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3F39B1">
              <w:rPr>
                <w:rFonts w:ascii="Book Antiqua" w:hAnsi="Book Antiqua" w:cs="Tahoma"/>
                <w:sz w:val="22"/>
                <w:szCs w:val="22"/>
              </w:rPr>
            </w:r>
            <w:r w:rsidR="003F39B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14:paraId="132C2F3A" w14:textId="77777777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1D450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0804 20 10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AB48A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Figy, čerstvé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CE3CE" w14:textId="77777777"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3F39B1">
              <w:rPr>
                <w:rFonts w:ascii="Book Antiqua" w:hAnsi="Book Antiqua" w:cs="Tahoma"/>
                <w:sz w:val="22"/>
                <w:szCs w:val="22"/>
              </w:rPr>
            </w:r>
            <w:r w:rsidR="003F39B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14:paraId="6AF0C9B8" w14:textId="77777777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C924C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0804 30 00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5395C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Ananásy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1670C4" w14:textId="77777777"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3F39B1">
              <w:rPr>
                <w:rFonts w:ascii="Book Antiqua" w:hAnsi="Book Antiqua" w:cs="Tahoma"/>
                <w:sz w:val="22"/>
                <w:szCs w:val="22"/>
              </w:rPr>
            </w:r>
            <w:r w:rsidR="003F39B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14:paraId="39065570" w14:textId="77777777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792BA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0804 40 00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4BF37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Avokáda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686C0F" w14:textId="77777777" w:rsidR="006E0039" w:rsidRDefault="006E0039" w:rsidP="006E0039">
            <w:pPr>
              <w:jc w:val="center"/>
            </w:pPr>
            <w:r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čiarkov2"/>
            <w:r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3F39B1">
              <w:rPr>
                <w:rFonts w:ascii="Book Antiqua" w:hAnsi="Book Antiqua" w:cs="Tahoma"/>
                <w:sz w:val="22"/>
                <w:szCs w:val="22"/>
              </w:rPr>
            </w:r>
            <w:r w:rsidR="003F39B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  <w:bookmarkEnd w:id="0"/>
          </w:p>
        </w:tc>
      </w:tr>
      <w:tr w:rsidR="006E0039" w:rsidRPr="006E0039" w14:paraId="065264DB" w14:textId="77777777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8894C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0804 50 00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7F9C2" w14:textId="77777777" w:rsidR="006E0039" w:rsidRPr="006E0039" w:rsidRDefault="006E0039" w:rsidP="006E0039">
            <w:pPr>
              <w:spacing w:before="100" w:beforeAutospacing="1" w:after="100" w:afterAutospacing="1"/>
            </w:pPr>
            <w:proofErr w:type="spellStart"/>
            <w:r w:rsidRPr="006E0039">
              <w:t>Guavy</w:t>
            </w:r>
            <w:proofErr w:type="spellEnd"/>
            <w:r w:rsidRPr="006E0039">
              <w:t xml:space="preserve">, mangá a </w:t>
            </w:r>
            <w:proofErr w:type="spellStart"/>
            <w:r w:rsidRPr="006E0039">
              <w:t>mangostany</w:t>
            </w:r>
            <w:proofErr w:type="spellEnd"/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855674" w14:textId="77777777"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3F39B1">
              <w:rPr>
                <w:rFonts w:ascii="Book Antiqua" w:hAnsi="Book Antiqua" w:cs="Tahoma"/>
                <w:sz w:val="22"/>
                <w:szCs w:val="22"/>
              </w:rPr>
            </w:r>
            <w:r w:rsidR="003F39B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14:paraId="7070A38E" w14:textId="77777777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3C854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0805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8FCC9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Citrusové ovocie, čerstvé alebo sušené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65C53" w14:textId="77777777"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3F39B1">
              <w:rPr>
                <w:rFonts w:ascii="Book Antiqua" w:hAnsi="Book Antiqua" w:cs="Tahoma"/>
                <w:sz w:val="22"/>
                <w:szCs w:val="22"/>
              </w:rPr>
            </w:r>
            <w:r w:rsidR="003F39B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14:paraId="75C3204A" w14:textId="77777777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F82C3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0806 10 10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83634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Čerstvé stolové hrozno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427AE" w14:textId="77777777"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3F39B1">
              <w:rPr>
                <w:rFonts w:ascii="Book Antiqua" w:hAnsi="Book Antiqua" w:cs="Tahoma"/>
                <w:sz w:val="22"/>
                <w:szCs w:val="22"/>
              </w:rPr>
            </w:r>
            <w:r w:rsidR="003F39B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14:paraId="5C84B6E6" w14:textId="77777777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AAE2B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0807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8880D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Melóny (vrátane vodových melónov) a papáje, čerstvé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485228" w14:textId="77777777"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3F39B1">
              <w:rPr>
                <w:rFonts w:ascii="Book Antiqua" w:hAnsi="Book Antiqua" w:cs="Tahoma"/>
                <w:sz w:val="22"/>
                <w:szCs w:val="22"/>
              </w:rPr>
            </w:r>
            <w:r w:rsidR="003F39B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14:paraId="01779A84" w14:textId="77777777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984BF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0808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68281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Jablká, hrušky a duly, čerstvé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97704" w14:textId="77777777"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3F39B1">
              <w:rPr>
                <w:rFonts w:ascii="Book Antiqua" w:hAnsi="Book Antiqua" w:cs="Tahoma"/>
                <w:sz w:val="22"/>
                <w:szCs w:val="22"/>
              </w:rPr>
            </w:r>
            <w:r w:rsidR="003F39B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14:paraId="1CE379BB" w14:textId="77777777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F670F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0809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191A1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Marhule, čerešne, višne, broskyne (vrátane nektáriniek), slivky a trnky, čerstvé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CC9100" w14:textId="77777777"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3F39B1">
              <w:rPr>
                <w:rFonts w:ascii="Book Antiqua" w:hAnsi="Book Antiqua" w:cs="Tahoma"/>
                <w:sz w:val="22"/>
                <w:szCs w:val="22"/>
              </w:rPr>
            </w:r>
            <w:r w:rsidR="003F39B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14:paraId="27C2ABA7" w14:textId="77777777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1AE68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0810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CC3D0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Ostatné ovocie, čerstvé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010251" w14:textId="77777777"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3F39B1">
              <w:rPr>
                <w:rFonts w:ascii="Book Antiqua" w:hAnsi="Book Antiqua" w:cs="Tahoma"/>
                <w:sz w:val="22"/>
                <w:szCs w:val="22"/>
              </w:rPr>
            </w:r>
            <w:r w:rsidR="003F39B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14:paraId="060FE065" w14:textId="77777777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FF16B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0813 50 31 </w:t>
            </w:r>
          </w:p>
          <w:p w14:paraId="1A1D8837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0813 50 39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F60A5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Zmesi výlučne z orechov položiek 0801 a 0802 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2BA2C2" w14:textId="77777777"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3F39B1">
              <w:rPr>
                <w:rFonts w:ascii="Book Antiqua" w:hAnsi="Book Antiqua" w:cs="Tahoma"/>
                <w:sz w:val="22"/>
                <w:szCs w:val="22"/>
              </w:rPr>
            </w:r>
            <w:r w:rsidR="003F39B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14:paraId="7944923C" w14:textId="77777777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03618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0910 20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8016C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Šafran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EB69C0" w14:textId="77777777"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3F39B1">
              <w:rPr>
                <w:rFonts w:ascii="Book Antiqua" w:hAnsi="Book Antiqua" w:cs="Tahoma"/>
                <w:sz w:val="22"/>
                <w:szCs w:val="22"/>
              </w:rPr>
            </w:r>
            <w:r w:rsidR="003F39B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14:paraId="49490AF1" w14:textId="77777777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AFD6F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ex 0910 99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96C0E" w14:textId="77777777" w:rsidR="006E0039" w:rsidRPr="006E0039" w:rsidRDefault="006E0039" w:rsidP="006E0039">
            <w:pPr>
              <w:spacing w:before="100" w:beforeAutospacing="1" w:after="100" w:afterAutospacing="1"/>
            </w:pPr>
            <w:proofErr w:type="spellStart"/>
            <w:r w:rsidRPr="006E0039">
              <w:t>Tymián</w:t>
            </w:r>
            <w:proofErr w:type="spellEnd"/>
            <w:r w:rsidRPr="006E0039">
              <w:t>, čerstvý alebo chladený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434208" w14:textId="77777777"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3F39B1">
              <w:rPr>
                <w:rFonts w:ascii="Book Antiqua" w:hAnsi="Book Antiqua" w:cs="Tahoma"/>
                <w:sz w:val="22"/>
                <w:szCs w:val="22"/>
              </w:rPr>
            </w:r>
            <w:r w:rsidR="003F39B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6E0039" w14:paraId="6938C64B" w14:textId="77777777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597D2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ex 1211 90 86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E05B8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Bazalka, </w:t>
            </w:r>
            <w:proofErr w:type="spellStart"/>
            <w:r w:rsidRPr="006E0039">
              <w:t>melisa</w:t>
            </w:r>
            <w:proofErr w:type="spellEnd"/>
            <w:r w:rsidRPr="006E0039">
              <w:t xml:space="preserve">, mäta, </w:t>
            </w:r>
            <w:proofErr w:type="spellStart"/>
            <w:r w:rsidRPr="00AD57BC">
              <w:rPr>
                <w:i/>
              </w:rPr>
              <w:t>Origanum</w:t>
            </w:r>
            <w:proofErr w:type="spellEnd"/>
            <w:r w:rsidRPr="00AD57BC">
              <w:rPr>
                <w:i/>
              </w:rPr>
              <w:t xml:space="preserve"> </w:t>
            </w:r>
            <w:proofErr w:type="spellStart"/>
            <w:r w:rsidRPr="00AD57BC">
              <w:rPr>
                <w:i/>
              </w:rPr>
              <w:t>vulgare</w:t>
            </w:r>
            <w:proofErr w:type="spellEnd"/>
            <w:r w:rsidRPr="006E0039">
              <w:t xml:space="preserve"> (oregano/divý majorán), rozmarín, šalvia, čerstvé alebo chladené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FE20B0" w14:textId="77777777"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3F39B1">
              <w:rPr>
                <w:rFonts w:ascii="Book Antiqua" w:hAnsi="Book Antiqua" w:cs="Tahoma"/>
                <w:sz w:val="22"/>
                <w:szCs w:val="22"/>
              </w:rPr>
            </w:r>
            <w:r w:rsidR="003F39B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783F63" w14:paraId="70626F39" w14:textId="77777777" w:rsidTr="008B0A7C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C1A97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1212 92 00 </w:t>
            </w:r>
          </w:p>
        </w:tc>
        <w:tc>
          <w:tcPr>
            <w:tcW w:w="6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4E98C" w14:textId="77777777" w:rsidR="006E0039" w:rsidRPr="00783F63" w:rsidRDefault="006E0039" w:rsidP="006E0039">
            <w:pPr>
              <w:spacing w:before="100" w:beforeAutospacing="1" w:after="100" w:afterAutospacing="1"/>
            </w:pPr>
            <w:r w:rsidRPr="006E0039">
              <w:t>Svätojánsky chlieb (</w:t>
            </w:r>
            <w:proofErr w:type="spellStart"/>
            <w:r w:rsidRPr="006E0039">
              <w:t>rohovník</w:t>
            </w:r>
            <w:proofErr w:type="spellEnd"/>
            <w:r w:rsidRPr="006E0039">
              <w:t>)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F07FC4" w14:textId="77777777" w:rsidR="006E0039" w:rsidRDefault="006E0039" w:rsidP="006E0039">
            <w:pPr>
              <w:jc w:val="center"/>
            </w:pP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3F39B1">
              <w:rPr>
                <w:rFonts w:ascii="Book Antiqua" w:hAnsi="Book Antiqua" w:cs="Tahoma"/>
                <w:sz w:val="22"/>
                <w:szCs w:val="22"/>
              </w:rPr>
            </w:r>
            <w:r w:rsidR="003F39B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361411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</w:tbl>
    <w:p w14:paraId="0B51C290" w14:textId="77777777" w:rsidR="00C22E70" w:rsidRDefault="00C22E70" w:rsidP="00C22E70">
      <w:pPr>
        <w:pStyle w:val="obycajnytext"/>
        <w:tabs>
          <w:tab w:val="left" w:pos="952"/>
        </w:tabs>
        <w:spacing w:line="300" w:lineRule="exact"/>
        <w:rPr>
          <w:szCs w:val="22"/>
          <w:lang w:eastAsia="sk-SK"/>
        </w:rPr>
      </w:pPr>
    </w:p>
    <w:p w14:paraId="5AA1D4AB" w14:textId="77777777" w:rsidR="00C5792D" w:rsidRDefault="00C5792D" w:rsidP="00C22E70">
      <w:pPr>
        <w:pStyle w:val="obycajnytext"/>
        <w:tabs>
          <w:tab w:val="left" w:pos="952"/>
        </w:tabs>
        <w:spacing w:line="300" w:lineRule="exact"/>
        <w:rPr>
          <w:sz w:val="24"/>
          <w:szCs w:val="24"/>
          <w:lang w:eastAsia="sk-SK"/>
        </w:rPr>
      </w:pPr>
      <w:r w:rsidRPr="00783F63">
        <w:rPr>
          <w:sz w:val="24"/>
          <w:szCs w:val="24"/>
          <w:lang w:eastAsia="sk-SK"/>
        </w:rPr>
        <w:t>Výrobky zo spracovaného ovocia a</w:t>
      </w:r>
      <w:r>
        <w:rPr>
          <w:sz w:val="24"/>
          <w:szCs w:val="24"/>
          <w:lang w:eastAsia="sk-SK"/>
        </w:rPr>
        <w:t> </w:t>
      </w:r>
      <w:r w:rsidRPr="00783F63">
        <w:rPr>
          <w:sz w:val="24"/>
          <w:szCs w:val="24"/>
          <w:lang w:eastAsia="sk-SK"/>
        </w:rPr>
        <w:t>zeleniny</w:t>
      </w:r>
      <w:r>
        <w:rPr>
          <w:sz w:val="24"/>
          <w:szCs w:val="24"/>
          <w:lang w:eastAsia="sk-SK"/>
        </w:rPr>
        <w:t>:</w:t>
      </w:r>
    </w:p>
    <w:p w14:paraId="0D689378" w14:textId="77777777" w:rsidR="00C5792D" w:rsidRDefault="00C5792D" w:rsidP="00C22E70">
      <w:pPr>
        <w:pStyle w:val="obycajnytext"/>
        <w:tabs>
          <w:tab w:val="left" w:pos="952"/>
        </w:tabs>
        <w:spacing w:line="300" w:lineRule="exact"/>
        <w:rPr>
          <w:sz w:val="24"/>
          <w:szCs w:val="24"/>
          <w:lang w:eastAsia="sk-SK"/>
        </w:rPr>
      </w:pPr>
    </w:p>
    <w:tbl>
      <w:tblPr>
        <w:tblW w:w="9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25"/>
        <w:gridCol w:w="6847"/>
        <w:gridCol w:w="1418"/>
      </w:tblGrid>
      <w:tr w:rsidR="00C5792D" w:rsidRPr="008B0A7C" w14:paraId="55629182" w14:textId="77777777" w:rsidTr="008B0A7C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E12EB" w14:textId="77777777" w:rsidR="00C5792D" w:rsidRPr="006E0039" w:rsidRDefault="00C5792D" w:rsidP="00C5792D">
            <w:pPr>
              <w:spacing w:before="100" w:beforeAutospacing="1" w:after="100" w:afterAutospacing="1"/>
              <w:rPr>
                <w:b/>
                <w:bCs/>
              </w:rPr>
            </w:pPr>
            <w:r w:rsidRPr="006E0039">
              <w:rPr>
                <w:b/>
                <w:bCs/>
              </w:rPr>
              <w:t>Číselný znak KN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58C7A4" w14:textId="77777777" w:rsidR="00C5792D" w:rsidRPr="006E0039" w:rsidRDefault="00C5792D" w:rsidP="008B0A7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E0039">
              <w:rPr>
                <w:b/>
                <w:bCs/>
              </w:rPr>
              <w:t>Opis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FCB99" w14:textId="77777777" w:rsidR="00C5792D" w:rsidRPr="006E0039" w:rsidRDefault="00C5792D" w:rsidP="00C5792D">
            <w:pPr>
              <w:spacing w:before="100" w:beforeAutospacing="1" w:after="100" w:afterAutospacing="1"/>
              <w:rPr>
                <w:b/>
                <w:bCs/>
              </w:rPr>
            </w:pPr>
            <w:r w:rsidRPr="006E0039">
              <w:rPr>
                <w:b/>
                <w:bCs/>
                <w:i/>
              </w:rPr>
              <w:t>Označiť krížikom</w:t>
            </w:r>
          </w:p>
        </w:tc>
      </w:tr>
      <w:tr w:rsidR="006E0039" w:rsidRPr="008B0A7C" w14:paraId="7256037A" w14:textId="77777777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51BC4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ex  0710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70B7D" w14:textId="747E4829" w:rsidR="006E0039" w:rsidRPr="006E0039" w:rsidRDefault="006E0039" w:rsidP="00535453">
            <w:pPr>
              <w:spacing w:before="100" w:beforeAutospacing="1" w:after="100" w:afterAutospacing="1"/>
            </w:pPr>
            <w:r w:rsidRPr="006E0039">
              <w:t xml:space="preserve">Zelenina (nevarená alebo varená v pare alebo vo vode) mrazená, okrem kukurice cukrovej podpoložky 0710 40 00, olív podpoložky 0710 80 10 a plodov rodu </w:t>
            </w:r>
            <w:proofErr w:type="spellStart"/>
            <w:r w:rsidRPr="00AD57BC">
              <w:rPr>
                <w:i/>
              </w:rPr>
              <w:t>Capsicum</w:t>
            </w:r>
            <w:proofErr w:type="spellEnd"/>
            <w:r w:rsidRPr="006E0039">
              <w:t xml:space="preserve"> alebo </w:t>
            </w:r>
            <w:proofErr w:type="spellStart"/>
            <w:r w:rsidRPr="00AD57BC">
              <w:rPr>
                <w:i/>
              </w:rPr>
              <w:t>Pimenta</w:t>
            </w:r>
            <w:proofErr w:type="spellEnd"/>
            <w:r w:rsidRPr="006E0039">
              <w:t xml:space="preserve"> podpoložky 0710 80 59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4099B8" w14:textId="77777777"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3F39B1">
              <w:rPr>
                <w:rFonts w:ascii="Book Antiqua" w:hAnsi="Book Antiqua" w:cs="Tahoma"/>
                <w:sz w:val="22"/>
                <w:szCs w:val="22"/>
              </w:rPr>
            </w:r>
            <w:r w:rsidR="003F39B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8B0A7C" w14:paraId="043A1C36" w14:textId="77777777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06524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ex  0711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4FFCE" w14:textId="2BA350FF" w:rsidR="006E0039" w:rsidRPr="006E0039" w:rsidRDefault="006E0039" w:rsidP="00535453">
            <w:pPr>
              <w:spacing w:before="100" w:beforeAutospacing="1" w:after="100" w:afterAutospacing="1"/>
            </w:pPr>
            <w:r w:rsidRPr="006E0039">
              <w:t xml:space="preserve">Zelenina, dočasne konzervovaná (napríklad plynným oxidom siričitým, v slanom náleve, sírnej vode alebo ostatných konzervačných roztokoch), ale v tomto stave nevhodná na bezprostrednú konzumáciu, okrem olív podpoložky 0711 20, plodov rodu </w:t>
            </w:r>
            <w:proofErr w:type="spellStart"/>
            <w:r w:rsidRPr="00AD57BC">
              <w:rPr>
                <w:i/>
              </w:rPr>
              <w:t>Capsicum</w:t>
            </w:r>
            <w:proofErr w:type="spellEnd"/>
            <w:r w:rsidRPr="006E0039">
              <w:t xml:space="preserve"> alebo </w:t>
            </w:r>
            <w:proofErr w:type="spellStart"/>
            <w:r w:rsidRPr="00AD57BC">
              <w:rPr>
                <w:i/>
              </w:rPr>
              <w:t>Pimenta</w:t>
            </w:r>
            <w:proofErr w:type="spellEnd"/>
            <w:r w:rsidRPr="006E0039">
              <w:t xml:space="preserve"> podpoložky 0711 90 10 a kukurice cukrovej podpoložky 0711 90 30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9640A1" w14:textId="77777777"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3F39B1">
              <w:rPr>
                <w:rFonts w:ascii="Book Antiqua" w:hAnsi="Book Antiqua" w:cs="Tahoma"/>
                <w:sz w:val="22"/>
                <w:szCs w:val="22"/>
              </w:rPr>
            </w:r>
            <w:r w:rsidR="003F39B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8B0A7C" w14:paraId="6D4386F0" w14:textId="77777777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8EE2D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ex  0712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614C8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Sušená zelenina, celá, rozrezaná, v plátkoch, drvená alebo v prášku, ale ďalej neupravená, okrem dehydrovaných zemiakov umelo </w:t>
            </w:r>
            <w:r w:rsidRPr="006E0039">
              <w:lastRenderedPageBreak/>
              <w:t xml:space="preserve">sušených teplom a nevhodných na ľudskú spotrebu, patriacich do podpoložky ex 0712 90 05 , kukurice cukrovej patriacej do podpoložiek 0712 90 11 a 0712 90 19 a olív patriacich do podpoložky ex 0712 90 90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480DBB" w14:textId="77777777"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lastRenderedPageBreak/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3F39B1">
              <w:rPr>
                <w:rFonts w:ascii="Book Antiqua" w:hAnsi="Book Antiqua" w:cs="Tahoma"/>
                <w:sz w:val="22"/>
                <w:szCs w:val="22"/>
              </w:rPr>
            </w:r>
            <w:r w:rsidR="003F39B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8B0A7C" w14:paraId="69337886" w14:textId="77777777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C9461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0804 2090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53C5B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Sušené figy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195735" w14:textId="77777777"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3F39B1">
              <w:rPr>
                <w:rFonts w:ascii="Book Antiqua" w:hAnsi="Book Antiqua" w:cs="Tahoma"/>
                <w:sz w:val="22"/>
                <w:szCs w:val="22"/>
              </w:rPr>
            </w:r>
            <w:r w:rsidR="003F39B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8B0A7C" w14:paraId="1EF02503" w14:textId="77777777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39893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0806 20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12ED1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Sušené hrozno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0E0C05" w14:textId="77777777"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3F39B1">
              <w:rPr>
                <w:rFonts w:ascii="Book Antiqua" w:hAnsi="Book Antiqua" w:cs="Tahoma"/>
                <w:sz w:val="22"/>
                <w:szCs w:val="22"/>
              </w:rPr>
            </w:r>
            <w:r w:rsidR="003F39B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8B0A7C" w14:paraId="17783602" w14:textId="77777777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8AE0A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ex  0811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9C08D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Ovocie a orechy, nevarené alebo varené vo vode alebo v pare, mrazené, neobsahujúce pridaný cukor alebo ostatné sladidlá, okrem mrazených banánov podpoložky ex 0811 90 95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ECB212" w14:textId="77777777"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3F39B1">
              <w:rPr>
                <w:rFonts w:ascii="Book Antiqua" w:hAnsi="Book Antiqua" w:cs="Tahoma"/>
                <w:sz w:val="22"/>
                <w:szCs w:val="22"/>
              </w:rPr>
            </w:r>
            <w:r w:rsidR="003F39B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8B0A7C" w14:paraId="1AD5860C" w14:textId="77777777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C998E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ex  0812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BCA94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Ovocie a orechy, dočasne konzervované (napríklad plynným oxidom siričitým, v slanom náleve, sírnej vode alebo ostatných konzervačných roztokoch), ale v tomto stave nevhodné na bezprostrednú konzumáciu, okrem banánov dočasne konzervovaných patriacich do podpoložky ex 0812 90 98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77827C" w14:textId="77777777"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3F39B1">
              <w:rPr>
                <w:rFonts w:ascii="Book Antiqua" w:hAnsi="Book Antiqua" w:cs="Tahoma"/>
                <w:sz w:val="22"/>
                <w:szCs w:val="22"/>
              </w:rPr>
            </w:r>
            <w:r w:rsidR="003F39B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8B0A7C" w14:paraId="4B6F5270" w14:textId="77777777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43A47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ex  0813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C66F2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Ovocie, sušené, iné ako ovocie položiek 0801 až 0806 ; zmesi orechov alebo sušeného ovocia tejto kapitoly okrem zmesí výlučne z orechov položiek 0801 a 0802 patriacich do podpoložiek 0813 50 31 a 0813 50 39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C631C0" w14:textId="77777777"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3F39B1">
              <w:rPr>
                <w:rFonts w:ascii="Book Antiqua" w:hAnsi="Book Antiqua" w:cs="Tahoma"/>
                <w:sz w:val="22"/>
                <w:szCs w:val="22"/>
              </w:rPr>
            </w:r>
            <w:r w:rsidR="003F39B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8B0A7C" w14:paraId="08171B46" w14:textId="77777777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A7BAA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0814 00</w:t>
            </w:r>
            <w:r>
              <w:t xml:space="preserve"> </w:t>
            </w:r>
            <w:r w:rsidRPr="006E0039">
              <w:t xml:space="preserve">00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6EE97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Šupy citrusových plodov alebo melónov (vrátane vodových melónov), čerstvé, mrazené, sušené alebo dočasne konzervované v slanom náleve, sírnej vode alebo ostatných konzervačných roztokoch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9BFBC8" w14:textId="77777777"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3F39B1">
              <w:rPr>
                <w:rFonts w:ascii="Book Antiqua" w:hAnsi="Book Antiqua" w:cs="Tahoma"/>
                <w:sz w:val="22"/>
                <w:szCs w:val="22"/>
              </w:rPr>
            </w:r>
            <w:r w:rsidR="003F39B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8B0A7C" w14:paraId="3F8A1756" w14:textId="77777777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E0A64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0904 21</w:t>
            </w:r>
            <w:r>
              <w:t xml:space="preserve"> </w:t>
            </w:r>
            <w:r w:rsidRPr="006E0039">
              <w:t xml:space="preserve">10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1A6D8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Sušená sladká paprika (</w:t>
            </w:r>
            <w:proofErr w:type="spellStart"/>
            <w:r w:rsidRPr="00AD57BC">
              <w:rPr>
                <w:i/>
              </w:rPr>
              <w:t>Capsicum</w:t>
            </w:r>
            <w:proofErr w:type="spellEnd"/>
            <w:r w:rsidRPr="00AD57BC">
              <w:rPr>
                <w:i/>
              </w:rPr>
              <w:t xml:space="preserve"> </w:t>
            </w:r>
            <w:proofErr w:type="spellStart"/>
            <w:r w:rsidRPr="00AD57BC">
              <w:rPr>
                <w:i/>
              </w:rPr>
              <w:t>annuum</w:t>
            </w:r>
            <w:proofErr w:type="spellEnd"/>
            <w:r w:rsidRPr="006E0039">
              <w:t>), nedrvená ani nemletá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4AAAE0" w14:textId="77777777"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3F39B1">
              <w:rPr>
                <w:rFonts w:ascii="Book Antiqua" w:hAnsi="Book Antiqua" w:cs="Tahoma"/>
                <w:sz w:val="22"/>
                <w:szCs w:val="22"/>
              </w:rPr>
            </w:r>
            <w:r w:rsidR="003F39B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8B0A7C" w14:paraId="733EB1DA" w14:textId="77777777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E0E6B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ex  08 11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BDFFC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Ovocie a orechy, nevarené alebo varené vo vode alebo v pare, mrazené, obsahujúce pridaný cukor alebo ostatné sladidlá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7C9A78" w14:textId="77777777"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3F39B1">
              <w:rPr>
                <w:rFonts w:ascii="Book Antiqua" w:hAnsi="Book Antiqua" w:cs="Tahoma"/>
                <w:sz w:val="22"/>
                <w:szCs w:val="22"/>
              </w:rPr>
            </w:r>
            <w:r w:rsidR="003F39B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8B0A7C" w14:paraId="6DCD52D4" w14:textId="77777777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9E43E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ex 1302 20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5F5AB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Pektínové látky a </w:t>
            </w:r>
            <w:proofErr w:type="spellStart"/>
            <w:r w:rsidRPr="006E0039">
              <w:t>pektináty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DE5E1E" w14:textId="77777777"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3F39B1">
              <w:rPr>
                <w:rFonts w:ascii="Book Antiqua" w:hAnsi="Book Antiqua" w:cs="Tahoma"/>
                <w:sz w:val="22"/>
                <w:szCs w:val="22"/>
              </w:rPr>
            </w:r>
            <w:r w:rsidR="003F39B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8B0A7C" w14:paraId="07D9D98D" w14:textId="77777777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F761D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ex  2001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33FE2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Zelenina, ovocie, orechy a ostatné jedlé časti rastlín, pripravené alebo konzervované v octe alebo kyseline octovej, s výnimkou:</w:t>
            </w:r>
          </w:p>
          <w:p w14:paraId="4D0672A1" w14:textId="77777777" w:rsidR="006E0039" w:rsidRPr="006E0039" w:rsidRDefault="006E0039" w:rsidP="006E0039">
            <w:pPr>
              <w:spacing w:before="100" w:beforeAutospacing="1" w:after="100" w:afterAutospacing="1"/>
              <w:ind w:hanging="240"/>
            </w:pPr>
            <w:r w:rsidRPr="006E0039">
              <w:t xml:space="preserve">— plodov rodu </w:t>
            </w:r>
            <w:proofErr w:type="spellStart"/>
            <w:r w:rsidRPr="00AD57BC">
              <w:rPr>
                <w:i/>
              </w:rPr>
              <w:t>Capsicum</w:t>
            </w:r>
            <w:proofErr w:type="spellEnd"/>
            <w:r w:rsidRPr="006E0039">
              <w:t xml:space="preserve"> iných ako sladká paprika alebo </w:t>
            </w:r>
            <w:proofErr w:type="spellStart"/>
            <w:r w:rsidRPr="006E0039">
              <w:t>pimentos</w:t>
            </w:r>
            <w:proofErr w:type="spellEnd"/>
            <w:r w:rsidRPr="006E0039">
              <w:t xml:space="preserve"> podpoložky 2001 90 20 </w:t>
            </w:r>
          </w:p>
          <w:p w14:paraId="0B6866CE" w14:textId="77777777" w:rsidR="006E0039" w:rsidRPr="006E0039" w:rsidRDefault="006E0039" w:rsidP="006E0039">
            <w:pPr>
              <w:spacing w:before="100" w:beforeAutospacing="1" w:after="100" w:afterAutospacing="1"/>
              <w:ind w:hanging="240"/>
            </w:pPr>
            <w:r w:rsidRPr="006E0039">
              <w:t>— sladkej kukurice (</w:t>
            </w:r>
            <w:proofErr w:type="spellStart"/>
            <w:r w:rsidRPr="00AD57BC">
              <w:rPr>
                <w:i/>
              </w:rPr>
              <w:t>Zea</w:t>
            </w:r>
            <w:proofErr w:type="spellEnd"/>
            <w:r w:rsidRPr="00AD57BC">
              <w:rPr>
                <w:i/>
              </w:rPr>
              <w:t xml:space="preserve"> </w:t>
            </w:r>
            <w:proofErr w:type="spellStart"/>
            <w:r w:rsidRPr="00AD57BC">
              <w:rPr>
                <w:i/>
              </w:rPr>
              <w:t>mays</w:t>
            </w:r>
            <w:proofErr w:type="spellEnd"/>
            <w:r w:rsidRPr="00AD57BC">
              <w:rPr>
                <w:i/>
              </w:rPr>
              <w:t xml:space="preserve"> var. </w:t>
            </w:r>
            <w:proofErr w:type="spellStart"/>
            <w:r w:rsidRPr="00AD57BC">
              <w:rPr>
                <w:i/>
              </w:rPr>
              <w:t>saccharata</w:t>
            </w:r>
            <w:proofErr w:type="spellEnd"/>
            <w:r w:rsidRPr="006E0039">
              <w:t xml:space="preserve">) podpoložky 2001 90 30 </w:t>
            </w:r>
          </w:p>
          <w:p w14:paraId="3F3C97EC" w14:textId="77777777" w:rsidR="006E0039" w:rsidRPr="006E0039" w:rsidRDefault="006E0039" w:rsidP="006E0039">
            <w:pPr>
              <w:spacing w:before="100" w:beforeAutospacing="1" w:after="100" w:afterAutospacing="1"/>
              <w:ind w:hanging="240"/>
            </w:pPr>
            <w:r w:rsidRPr="006E0039">
              <w:t>— </w:t>
            </w:r>
            <w:proofErr w:type="spellStart"/>
            <w:r w:rsidRPr="006E0039">
              <w:t>yamov</w:t>
            </w:r>
            <w:proofErr w:type="spellEnd"/>
            <w:r w:rsidRPr="006E0039">
              <w:t xml:space="preserve">, sladkých zemiakov a podobných jedlých častí rastlín obsahujúcich 5 % hmotnosti alebo viac škrobu podpoložky 2001 90 40 </w:t>
            </w:r>
          </w:p>
          <w:p w14:paraId="129CFD39" w14:textId="77777777" w:rsidR="006E0039" w:rsidRPr="006E0039" w:rsidRDefault="006E0039" w:rsidP="006E0039">
            <w:pPr>
              <w:spacing w:before="100" w:beforeAutospacing="1" w:after="100" w:afterAutospacing="1"/>
              <w:ind w:hanging="240"/>
            </w:pPr>
            <w:r w:rsidRPr="006E0039">
              <w:t xml:space="preserve">— palmových jadier podpoložky ex 2001 90 92 </w:t>
            </w:r>
          </w:p>
          <w:p w14:paraId="2BAB27EF" w14:textId="77777777" w:rsidR="006E0039" w:rsidRPr="006E0039" w:rsidRDefault="006E0039" w:rsidP="006E0039">
            <w:pPr>
              <w:spacing w:before="100" w:beforeAutospacing="1" w:after="100" w:afterAutospacing="1"/>
              <w:ind w:hanging="240"/>
            </w:pPr>
            <w:r w:rsidRPr="006E0039">
              <w:t xml:space="preserve">— olív podpoložky 2001 90 65 </w:t>
            </w:r>
          </w:p>
          <w:p w14:paraId="6027C673" w14:textId="77777777" w:rsidR="006E0039" w:rsidRPr="006E0039" w:rsidRDefault="006E0039" w:rsidP="006E0039">
            <w:pPr>
              <w:spacing w:before="100" w:beforeAutospacing="1" w:after="100" w:afterAutospacing="1"/>
              <w:ind w:hanging="240"/>
            </w:pPr>
            <w:r w:rsidRPr="006E0039">
              <w:lastRenderedPageBreak/>
              <w:t xml:space="preserve">— listov viniča, chmeľových výhonkov a iných podobných jedlých častí rastlín patriacich do podpoložky ex 2001 90 97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F526AE" w14:textId="77777777"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lastRenderedPageBreak/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3F39B1">
              <w:rPr>
                <w:rFonts w:ascii="Book Antiqua" w:hAnsi="Book Antiqua" w:cs="Tahoma"/>
                <w:sz w:val="22"/>
                <w:szCs w:val="22"/>
              </w:rPr>
            </w:r>
            <w:r w:rsidR="003F39B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8B0A7C" w14:paraId="53C746E6" w14:textId="77777777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B9EE9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2002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C1C52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Rajčiaky pripravené alebo konzervované inak ako v octe alebo kyseline octovej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276128" w14:textId="77777777"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3F39B1">
              <w:rPr>
                <w:rFonts w:ascii="Book Antiqua" w:hAnsi="Book Antiqua" w:cs="Tahoma"/>
                <w:sz w:val="22"/>
                <w:szCs w:val="22"/>
              </w:rPr>
            </w:r>
            <w:r w:rsidR="003F39B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8B0A7C" w14:paraId="0022112B" w14:textId="77777777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7B9B4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2003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BE132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Huby a hľuzovky, pripravené alebo konzervované inak ako v octe alebo kyseline octovej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1AF47D" w14:textId="77777777"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3F39B1">
              <w:rPr>
                <w:rFonts w:ascii="Book Antiqua" w:hAnsi="Book Antiqua" w:cs="Tahoma"/>
                <w:sz w:val="22"/>
                <w:szCs w:val="22"/>
              </w:rPr>
            </w:r>
            <w:r w:rsidR="003F39B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8B0A7C" w14:paraId="71539CB4" w14:textId="77777777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9431D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ex  2004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0749F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Ostatná zelenina pripravená alebo konzervovaná inak ako v octe alebo kyseline octovej, mrazená, iná ako výrobky položky 2006 , okrem kukurice cukrovej (</w:t>
            </w:r>
            <w:proofErr w:type="spellStart"/>
            <w:r w:rsidRPr="00AD57BC">
              <w:rPr>
                <w:i/>
              </w:rPr>
              <w:t>Zea</w:t>
            </w:r>
            <w:proofErr w:type="spellEnd"/>
            <w:r w:rsidRPr="00AD57BC">
              <w:rPr>
                <w:i/>
              </w:rPr>
              <w:t xml:space="preserve"> </w:t>
            </w:r>
            <w:proofErr w:type="spellStart"/>
            <w:r w:rsidRPr="00AD57BC">
              <w:rPr>
                <w:i/>
              </w:rPr>
              <w:t>mays</w:t>
            </w:r>
            <w:proofErr w:type="spellEnd"/>
            <w:r w:rsidRPr="00AD57BC">
              <w:rPr>
                <w:i/>
              </w:rPr>
              <w:t xml:space="preserve"> var. </w:t>
            </w:r>
            <w:proofErr w:type="spellStart"/>
            <w:r w:rsidRPr="00AD57BC">
              <w:rPr>
                <w:i/>
              </w:rPr>
              <w:t>saccharata</w:t>
            </w:r>
            <w:proofErr w:type="spellEnd"/>
            <w:r w:rsidRPr="006E0039">
              <w:t xml:space="preserve">) podpoložky 2004 90 10 , olív podpoložky ex 2004 90 30 a zemiakov pripravených alebo konzervovaných v podobe múky, krupice alebo vločiek podpoložky 2004 10 91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D6CBC1" w14:textId="77777777"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3F39B1">
              <w:rPr>
                <w:rFonts w:ascii="Book Antiqua" w:hAnsi="Book Antiqua" w:cs="Tahoma"/>
                <w:sz w:val="22"/>
                <w:szCs w:val="22"/>
              </w:rPr>
            </w:r>
            <w:r w:rsidR="003F39B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8B0A7C" w14:paraId="5BF31FE9" w14:textId="77777777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F8D51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ex  2005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D33DD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Ostatná zelenina pripravená alebo konzervovaná inak ako v octe alebo kyseline octovej, nemrazená, iná ako výrobky položky 2006 okrem olív podpoložky 2005 70 00 , kukurice cukrovej (</w:t>
            </w:r>
            <w:proofErr w:type="spellStart"/>
            <w:r w:rsidRPr="00AD57BC">
              <w:rPr>
                <w:i/>
              </w:rPr>
              <w:t>Zea</w:t>
            </w:r>
            <w:proofErr w:type="spellEnd"/>
            <w:r w:rsidRPr="00AD57BC">
              <w:rPr>
                <w:i/>
              </w:rPr>
              <w:t xml:space="preserve"> </w:t>
            </w:r>
            <w:proofErr w:type="spellStart"/>
            <w:r w:rsidRPr="00AD57BC">
              <w:rPr>
                <w:i/>
              </w:rPr>
              <w:t>mays</w:t>
            </w:r>
            <w:proofErr w:type="spellEnd"/>
            <w:r w:rsidRPr="00AD57BC">
              <w:rPr>
                <w:i/>
              </w:rPr>
              <w:t xml:space="preserve"> var. </w:t>
            </w:r>
            <w:proofErr w:type="spellStart"/>
            <w:r w:rsidRPr="00AD57BC">
              <w:rPr>
                <w:i/>
              </w:rPr>
              <w:t>saccharata</w:t>
            </w:r>
            <w:proofErr w:type="spellEnd"/>
            <w:r w:rsidRPr="006E0039">
              <w:t xml:space="preserve">) podpoložky 2005 80 00 a plodov rodu </w:t>
            </w:r>
            <w:proofErr w:type="spellStart"/>
            <w:r w:rsidRPr="00B804B6">
              <w:t>Capsicum</w:t>
            </w:r>
            <w:proofErr w:type="spellEnd"/>
            <w:r w:rsidRPr="00B804B6">
              <w:t>,</w:t>
            </w:r>
            <w:r w:rsidRPr="006E0039">
              <w:t xml:space="preserve"> iných ako sladká paprika alebo </w:t>
            </w:r>
            <w:proofErr w:type="spellStart"/>
            <w:r w:rsidRPr="006E0039">
              <w:t>pimentos</w:t>
            </w:r>
            <w:proofErr w:type="spellEnd"/>
            <w:r w:rsidRPr="006E0039">
              <w:t xml:space="preserve"> podpoložky 2005 99 10 a zemiakov pripravených alebo konzervovaných v podobe múky, krupice alebo vločiek podpoložky 2005 20 10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4BA483" w14:textId="77777777"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3F39B1">
              <w:rPr>
                <w:rFonts w:ascii="Book Antiqua" w:hAnsi="Book Antiqua" w:cs="Tahoma"/>
                <w:sz w:val="22"/>
                <w:szCs w:val="22"/>
              </w:rPr>
            </w:r>
            <w:r w:rsidR="003F39B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8B0A7C" w14:paraId="23F23EAF" w14:textId="77777777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C242F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ex 2006 00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4E02F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Zelenina, ovocie, orechy, ovocné kôry a šupy a ostatné časti rastlín, konzervované cukrom (máčaním, glazovaním alebo kandizovaním) okrem banánov konzervovaných cukrom patriacich do položiek ex 2006 00 38 a ex 2006 00 99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39655C" w14:textId="77777777"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3F39B1">
              <w:rPr>
                <w:rFonts w:ascii="Book Antiqua" w:hAnsi="Book Antiqua" w:cs="Tahoma"/>
                <w:sz w:val="22"/>
                <w:szCs w:val="22"/>
              </w:rPr>
            </w:r>
            <w:r w:rsidR="003F39B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8B0A7C" w14:paraId="466A8674" w14:textId="77777777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B8543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ex  2007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40BF9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Džemy, ovocné rôsoly, </w:t>
            </w:r>
            <w:proofErr w:type="spellStart"/>
            <w:r w:rsidRPr="006E0039">
              <w:t>lekváre</w:t>
            </w:r>
            <w:proofErr w:type="spellEnd"/>
            <w:r w:rsidRPr="006E0039">
              <w:t>, ovocné alebo orechové pyré a ovocné alebo orechové pasty, získané varením, tiež obsahujúce pridaný cukor alebo ostatné sladidlá, okrem:</w:t>
            </w:r>
          </w:p>
          <w:p w14:paraId="3D1BFE83" w14:textId="77777777" w:rsidR="006E0039" w:rsidRPr="006E0039" w:rsidRDefault="006E0039" w:rsidP="006E0039">
            <w:pPr>
              <w:spacing w:before="100" w:beforeAutospacing="1" w:after="100" w:afterAutospacing="1"/>
              <w:ind w:hanging="240"/>
            </w:pPr>
            <w:r w:rsidRPr="006E0039">
              <w:t xml:space="preserve">— homogenizovaných prípravkov z banánov podpoložky ex 2007 10 </w:t>
            </w:r>
          </w:p>
          <w:p w14:paraId="75FFC420" w14:textId="7C25CE29" w:rsidR="006E0039" w:rsidRPr="006E0039" w:rsidRDefault="006E0039" w:rsidP="00A7222A">
            <w:pPr>
              <w:spacing w:before="100" w:beforeAutospacing="1" w:after="100" w:afterAutospacing="1"/>
              <w:ind w:hanging="240"/>
            </w:pPr>
            <w:r w:rsidRPr="006E0039">
              <w:t xml:space="preserve">— džemov, rôsolov, marmelád, pyré alebo pást z banánov podpoložiek ex 2007 99 39, ex 2007 99 50 a ex 2007 99 97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13E5F9" w14:textId="77777777"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3F39B1">
              <w:rPr>
                <w:rFonts w:ascii="Book Antiqua" w:hAnsi="Book Antiqua" w:cs="Tahoma"/>
                <w:sz w:val="22"/>
                <w:szCs w:val="22"/>
              </w:rPr>
            </w:r>
            <w:r w:rsidR="003F39B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8B0A7C" w14:paraId="6F6184FD" w14:textId="77777777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4F9DC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ex  2008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27870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>Ovocie, orechy a ostatné jedlé časti rastlín, inak upravené alebo konzervované, tiež obsahujúce pridaný cukor alebo ostatné sladidlá, alebo alkohol, inde nešpecifikované ani nezahrnuté, okrem:</w:t>
            </w:r>
          </w:p>
          <w:p w14:paraId="773342EA" w14:textId="77777777" w:rsidR="006E0039" w:rsidRPr="006E0039" w:rsidRDefault="006E0039" w:rsidP="006E0039">
            <w:pPr>
              <w:spacing w:before="100" w:beforeAutospacing="1" w:after="100" w:afterAutospacing="1"/>
              <w:ind w:hanging="240"/>
            </w:pPr>
            <w:r w:rsidRPr="006E0039">
              <w:t xml:space="preserve">— arašidového masla podpoložky 2008 11 10 </w:t>
            </w:r>
          </w:p>
          <w:p w14:paraId="049B103C" w14:textId="77777777" w:rsidR="006E0039" w:rsidRPr="006E0039" w:rsidRDefault="006E0039" w:rsidP="006E0039">
            <w:pPr>
              <w:spacing w:before="100" w:beforeAutospacing="1" w:after="100" w:afterAutospacing="1"/>
              <w:ind w:hanging="240"/>
            </w:pPr>
            <w:r w:rsidRPr="006E0039">
              <w:t xml:space="preserve">— palmových jadier podpoložky 2008 91 00 </w:t>
            </w:r>
          </w:p>
          <w:p w14:paraId="4BCA7FC6" w14:textId="77777777" w:rsidR="006E0039" w:rsidRPr="006E0039" w:rsidRDefault="006E0039" w:rsidP="006E0039">
            <w:pPr>
              <w:spacing w:before="100" w:beforeAutospacing="1" w:after="100" w:afterAutospacing="1"/>
              <w:ind w:hanging="240"/>
            </w:pPr>
            <w:r w:rsidRPr="006E0039">
              <w:t xml:space="preserve">— kukurice podpoložky 2008 99 85 </w:t>
            </w:r>
          </w:p>
          <w:p w14:paraId="3294AEB0" w14:textId="77777777" w:rsidR="006E0039" w:rsidRPr="006E0039" w:rsidRDefault="006E0039" w:rsidP="006E0039">
            <w:pPr>
              <w:spacing w:before="100" w:beforeAutospacing="1" w:after="100" w:afterAutospacing="1"/>
              <w:ind w:hanging="240"/>
            </w:pPr>
            <w:r w:rsidRPr="006E0039">
              <w:lastRenderedPageBreak/>
              <w:t>— </w:t>
            </w:r>
            <w:proofErr w:type="spellStart"/>
            <w:r w:rsidRPr="006E0039">
              <w:t>yamov</w:t>
            </w:r>
            <w:proofErr w:type="spellEnd"/>
            <w:r w:rsidRPr="006E0039">
              <w:t xml:space="preserve">, sladkých zemiakov a podobných jedlých častí rastlín obsahujúcich 5 % hmotnosti alebo viac škrobu podpoložky 2008 99 91 </w:t>
            </w:r>
          </w:p>
          <w:p w14:paraId="0CFE7506" w14:textId="77777777" w:rsidR="006E0039" w:rsidRPr="006E0039" w:rsidRDefault="006E0039" w:rsidP="006E0039">
            <w:pPr>
              <w:spacing w:before="100" w:beforeAutospacing="1" w:after="100" w:afterAutospacing="1"/>
              <w:ind w:hanging="240"/>
            </w:pPr>
            <w:r w:rsidRPr="006E0039">
              <w:t xml:space="preserve">— listov viniča, chmeľových výhonkov a iných podobných jedlých častí rastlín patriacich do podpoložky ex 2008 99 99 </w:t>
            </w:r>
          </w:p>
          <w:p w14:paraId="18DC2DEA" w14:textId="5E08573D" w:rsidR="006E0039" w:rsidRPr="006E0039" w:rsidRDefault="006E0039" w:rsidP="006E0039">
            <w:pPr>
              <w:spacing w:before="100" w:beforeAutospacing="1" w:after="100" w:afterAutospacing="1"/>
              <w:ind w:hanging="240"/>
            </w:pPr>
            <w:r w:rsidRPr="006E0039">
              <w:t xml:space="preserve">— zmesí banánov inak pripravených alebo konzervovaných podpoložiek ex 2008 97 59, ex 2008 97 78, ex 2008 97 93 a ex 2008 97 98 </w:t>
            </w:r>
          </w:p>
          <w:p w14:paraId="51DA2F77" w14:textId="01079EEC" w:rsidR="006E0039" w:rsidRPr="006E0039" w:rsidRDefault="006E0039" w:rsidP="00A7222A">
            <w:pPr>
              <w:spacing w:before="100" w:beforeAutospacing="1" w:after="100" w:afterAutospacing="1"/>
              <w:ind w:hanging="240"/>
            </w:pPr>
            <w:r w:rsidRPr="006E0039">
              <w:t xml:space="preserve">— banánov inak pripravených alebo konzervovaných podpoložiek ex 2008 99 49, ex 2008 99 67 a ex 2008 99 99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5BD0AE" w14:textId="77777777"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lastRenderedPageBreak/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3F39B1">
              <w:rPr>
                <w:rFonts w:ascii="Book Antiqua" w:hAnsi="Book Antiqua" w:cs="Tahoma"/>
                <w:sz w:val="22"/>
                <w:szCs w:val="22"/>
              </w:rPr>
            </w:r>
            <w:r w:rsidR="003F39B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  <w:tr w:rsidR="006E0039" w:rsidRPr="00783F63" w14:paraId="66F4CE93" w14:textId="77777777" w:rsidTr="006E0039">
        <w:trPr>
          <w:tblCellSpacing w:w="0" w:type="dxa"/>
        </w:trPr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7DFB1" w14:textId="77777777" w:rsidR="006E0039" w:rsidRPr="006E0039" w:rsidRDefault="006E0039" w:rsidP="006E0039">
            <w:pPr>
              <w:spacing w:before="100" w:beforeAutospacing="1" w:after="100" w:afterAutospacing="1"/>
            </w:pPr>
            <w:r w:rsidRPr="006E0039">
              <w:t xml:space="preserve">ex  2009 </w:t>
            </w:r>
          </w:p>
        </w:tc>
        <w:tc>
          <w:tcPr>
            <w:tcW w:w="6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D2D7D" w14:textId="5A8C0DA3" w:rsidR="006E0039" w:rsidRPr="006E0039" w:rsidRDefault="006E0039" w:rsidP="00B804B6">
            <w:pPr>
              <w:spacing w:before="100" w:beforeAutospacing="1" w:after="100" w:afterAutospacing="1"/>
            </w:pPr>
            <w:r w:rsidRPr="006E0039">
              <w:t>Šťavy ovocné (okrem hroznovej šťavy a hroznového muštu podpoložiek 2009 61 a 2009 69 a banánovej šťavy podpoložky ex 2009 89 35, 2009 89 38, 2009 89 79, 2009 89 86, 2009 89 89 a 2009 89 99) a zeleninové šťavy, nekvasené a neobsahujúce pridaný lieh, tiež s pridaným cukrom alebo iným sladidlom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170A59" w14:textId="77777777" w:rsidR="006E0039" w:rsidRDefault="006E0039" w:rsidP="006E0039">
            <w:pPr>
              <w:jc w:val="center"/>
            </w:pP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instrText xml:space="preserve"> FORMCHECKBOX </w:instrText>
            </w:r>
            <w:r w:rsidR="003F39B1">
              <w:rPr>
                <w:rFonts w:ascii="Book Antiqua" w:hAnsi="Book Antiqua" w:cs="Tahoma"/>
                <w:sz w:val="22"/>
                <w:szCs w:val="22"/>
              </w:rPr>
            </w:r>
            <w:r w:rsidR="003F39B1">
              <w:rPr>
                <w:rFonts w:ascii="Book Antiqua" w:hAnsi="Book Antiqua" w:cs="Tahoma"/>
                <w:sz w:val="22"/>
                <w:szCs w:val="22"/>
              </w:rPr>
              <w:fldChar w:fldCharType="separate"/>
            </w:r>
            <w:r w:rsidRPr="000B727F">
              <w:rPr>
                <w:rFonts w:ascii="Book Antiqua" w:hAnsi="Book Antiqua" w:cs="Tahoma"/>
                <w:sz w:val="22"/>
                <w:szCs w:val="22"/>
              </w:rPr>
              <w:fldChar w:fldCharType="end"/>
            </w:r>
          </w:p>
        </w:tc>
      </w:tr>
    </w:tbl>
    <w:p w14:paraId="58A5B9DD" w14:textId="77777777" w:rsidR="00C5792D" w:rsidRPr="0038134B" w:rsidRDefault="00C5792D" w:rsidP="00C22E70">
      <w:pPr>
        <w:pStyle w:val="obycajnytext"/>
        <w:tabs>
          <w:tab w:val="left" w:pos="952"/>
        </w:tabs>
        <w:spacing w:line="300" w:lineRule="exact"/>
        <w:rPr>
          <w:szCs w:val="22"/>
          <w:lang w:eastAsia="sk-SK"/>
        </w:rPr>
      </w:pPr>
    </w:p>
    <w:p w14:paraId="68D832AB" w14:textId="77777777" w:rsidR="00C22E70" w:rsidRPr="0038134B" w:rsidRDefault="00C22E70" w:rsidP="00C22E70">
      <w:pPr>
        <w:pStyle w:val="obycajnytext"/>
        <w:tabs>
          <w:tab w:val="left" w:pos="952"/>
        </w:tabs>
        <w:spacing w:line="300" w:lineRule="exact"/>
        <w:rPr>
          <w:szCs w:val="22"/>
          <w:lang w:eastAsia="sk-SK"/>
        </w:rPr>
      </w:pPr>
    </w:p>
    <w:p w14:paraId="491CACBA" w14:textId="77777777" w:rsidR="00C22E70" w:rsidRPr="0038134B" w:rsidRDefault="003F5632" w:rsidP="00C22E70">
      <w:pPr>
        <w:tabs>
          <w:tab w:val="num" w:pos="720"/>
          <w:tab w:val="num" w:pos="760"/>
          <w:tab w:val="left" w:pos="952"/>
        </w:tabs>
        <w:spacing w:line="300" w:lineRule="exact"/>
        <w:ind w:left="360" w:hanging="360"/>
        <w:rPr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3</w:t>
      </w:r>
      <w:r w:rsidR="00C22E70" w:rsidRPr="0038134B">
        <w:rPr>
          <w:b/>
          <w:bCs/>
          <w:i/>
          <w:sz w:val="22"/>
          <w:szCs w:val="22"/>
        </w:rPr>
        <w:t>.</w:t>
      </w:r>
      <w:r w:rsidR="00C22E70" w:rsidRPr="0038134B">
        <w:rPr>
          <w:b/>
          <w:bCs/>
          <w:i/>
          <w:sz w:val="22"/>
          <w:szCs w:val="22"/>
        </w:rPr>
        <w:tab/>
        <w:t>Ročná hodnota predávanej produkcie (VMP)</w:t>
      </w:r>
    </w:p>
    <w:p w14:paraId="6C1B36E8" w14:textId="77777777" w:rsidR="00C22E70" w:rsidRPr="0038134B" w:rsidRDefault="00C22E70" w:rsidP="00C22E70">
      <w:pPr>
        <w:pStyle w:val="obycajnytext"/>
        <w:tabs>
          <w:tab w:val="num" w:pos="760"/>
          <w:tab w:val="left" w:pos="952"/>
        </w:tabs>
        <w:spacing w:line="300" w:lineRule="exact"/>
        <w:rPr>
          <w:szCs w:val="22"/>
          <w:lang w:eastAsia="sk-SK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1842"/>
        <w:gridCol w:w="1842"/>
        <w:gridCol w:w="1843"/>
        <w:gridCol w:w="2421"/>
      </w:tblGrid>
      <w:tr w:rsidR="00C22E70" w:rsidRPr="0038134B" w14:paraId="17D0B58A" w14:textId="77777777" w:rsidTr="00F76294">
        <w:tc>
          <w:tcPr>
            <w:tcW w:w="2132" w:type="dxa"/>
          </w:tcPr>
          <w:p w14:paraId="6B164C3A" w14:textId="77777777" w:rsidR="00C22E70" w:rsidRPr="0038134B" w:rsidRDefault="00C22E70" w:rsidP="00C5792D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Rok</w:t>
            </w:r>
          </w:p>
          <w:p w14:paraId="51774747" w14:textId="77777777" w:rsidR="00C22E70" w:rsidRPr="0038134B" w:rsidRDefault="00C22E70" w:rsidP="00C5792D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(špecifikovať)</w:t>
            </w:r>
          </w:p>
        </w:tc>
        <w:tc>
          <w:tcPr>
            <w:tcW w:w="1842" w:type="dxa"/>
          </w:tcPr>
          <w:p w14:paraId="67F65285" w14:textId="77777777" w:rsidR="00C22E70" w:rsidRPr="0038134B" w:rsidRDefault="00C22E70" w:rsidP="00C5792D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20__</w:t>
            </w:r>
          </w:p>
        </w:tc>
        <w:tc>
          <w:tcPr>
            <w:tcW w:w="1842" w:type="dxa"/>
          </w:tcPr>
          <w:p w14:paraId="6FC8AF73" w14:textId="77777777" w:rsidR="00C22E70" w:rsidRPr="0038134B" w:rsidRDefault="00C22E70" w:rsidP="00C5792D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20__</w:t>
            </w:r>
          </w:p>
        </w:tc>
        <w:tc>
          <w:tcPr>
            <w:tcW w:w="1843" w:type="dxa"/>
          </w:tcPr>
          <w:p w14:paraId="00FFC7A4" w14:textId="77777777" w:rsidR="00C22E70" w:rsidRPr="0038134B" w:rsidRDefault="00C22E70" w:rsidP="00C5792D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20__</w:t>
            </w:r>
          </w:p>
        </w:tc>
        <w:tc>
          <w:tcPr>
            <w:tcW w:w="2421" w:type="dxa"/>
          </w:tcPr>
          <w:p w14:paraId="6F9A919A" w14:textId="77777777" w:rsidR="00C22E70" w:rsidRPr="0038134B" w:rsidRDefault="00C22E70" w:rsidP="00C5792D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Priemer:</w:t>
            </w:r>
          </w:p>
        </w:tc>
      </w:tr>
      <w:tr w:rsidR="00C22E70" w:rsidRPr="0038134B" w14:paraId="44D6AC9C" w14:textId="77777777" w:rsidTr="00F76294">
        <w:trPr>
          <w:trHeight w:val="554"/>
        </w:trPr>
        <w:tc>
          <w:tcPr>
            <w:tcW w:w="2132" w:type="dxa"/>
            <w:vAlign w:val="center"/>
          </w:tcPr>
          <w:p w14:paraId="3CD12010" w14:textId="77777777" w:rsidR="00C22E70" w:rsidRPr="0038134B" w:rsidRDefault="00C22E70" w:rsidP="00C5792D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Hodnota v EUR</w:t>
            </w:r>
          </w:p>
        </w:tc>
        <w:tc>
          <w:tcPr>
            <w:tcW w:w="1842" w:type="dxa"/>
          </w:tcPr>
          <w:p w14:paraId="3DC7D0BE" w14:textId="77777777" w:rsidR="00C22E70" w:rsidRPr="0038134B" w:rsidRDefault="00C22E70" w:rsidP="00C5792D">
            <w:pPr>
              <w:tabs>
                <w:tab w:val="left" w:pos="952"/>
              </w:tabs>
              <w:spacing w:line="300" w:lineRule="exact"/>
              <w:jc w:val="center"/>
            </w:pPr>
          </w:p>
        </w:tc>
        <w:tc>
          <w:tcPr>
            <w:tcW w:w="1842" w:type="dxa"/>
          </w:tcPr>
          <w:p w14:paraId="359FD514" w14:textId="77777777" w:rsidR="00C22E70" w:rsidRPr="0038134B" w:rsidRDefault="00C22E70" w:rsidP="00C5792D">
            <w:pPr>
              <w:tabs>
                <w:tab w:val="left" w:pos="952"/>
              </w:tabs>
              <w:spacing w:line="300" w:lineRule="exact"/>
              <w:jc w:val="center"/>
            </w:pPr>
          </w:p>
        </w:tc>
        <w:tc>
          <w:tcPr>
            <w:tcW w:w="1843" w:type="dxa"/>
          </w:tcPr>
          <w:p w14:paraId="4FBE21C1" w14:textId="77777777" w:rsidR="00C22E70" w:rsidRPr="0038134B" w:rsidRDefault="00C22E70" w:rsidP="00C5792D">
            <w:pPr>
              <w:tabs>
                <w:tab w:val="left" w:pos="952"/>
              </w:tabs>
              <w:spacing w:line="300" w:lineRule="exact"/>
              <w:jc w:val="center"/>
            </w:pPr>
          </w:p>
        </w:tc>
        <w:tc>
          <w:tcPr>
            <w:tcW w:w="2421" w:type="dxa"/>
          </w:tcPr>
          <w:p w14:paraId="4C21B983" w14:textId="77777777" w:rsidR="00C22E70" w:rsidRPr="0038134B" w:rsidRDefault="00C22E70" w:rsidP="00C5792D">
            <w:pPr>
              <w:tabs>
                <w:tab w:val="left" w:pos="952"/>
              </w:tabs>
              <w:spacing w:line="300" w:lineRule="exact"/>
              <w:jc w:val="center"/>
            </w:pPr>
          </w:p>
        </w:tc>
      </w:tr>
      <w:tr w:rsidR="00C22E70" w:rsidRPr="0038134B" w14:paraId="26BFFB98" w14:textId="77777777" w:rsidTr="00F76294">
        <w:trPr>
          <w:trHeight w:val="479"/>
        </w:trPr>
        <w:tc>
          <w:tcPr>
            <w:tcW w:w="2132" w:type="dxa"/>
            <w:vAlign w:val="center"/>
          </w:tcPr>
          <w:p w14:paraId="7AA8A43A" w14:textId="77777777" w:rsidR="00C22E70" w:rsidRPr="0038134B" w:rsidRDefault="00C22E70" w:rsidP="00C5792D">
            <w:pPr>
              <w:tabs>
                <w:tab w:val="left" w:pos="952"/>
              </w:tabs>
              <w:spacing w:line="300" w:lineRule="exact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Množstvo v t</w:t>
            </w:r>
          </w:p>
        </w:tc>
        <w:tc>
          <w:tcPr>
            <w:tcW w:w="1842" w:type="dxa"/>
          </w:tcPr>
          <w:p w14:paraId="32B130D1" w14:textId="77777777" w:rsidR="00C22E70" w:rsidRPr="0038134B" w:rsidRDefault="00C22E70" w:rsidP="00C5792D">
            <w:pPr>
              <w:tabs>
                <w:tab w:val="left" w:pos="952"/>
              </w:tabs>
              <w:spacing w:line="300" w:lineRule="exact"/>
              <w:jc w:val="center"/>
            </w:pPr>
          </w:p>
        </w:tc>
        <w:tc>
          <w:tcPr>
            <w:tcW w:w="1842" w:type="dxa"/>
          </w:tcPr>
          <w:p w14:paraId="52AAA38E" w14:textId="77777777" w:rsidR="00C22E70" w:rsidRPr="0038134B" w:rsidRDefault="00C22E70" w:rsidP="00C5792D">
            <w:pPr>
              <w:tabs>
                <w:tab w:val="left" w:pos="952"/>
              </w:tabs>
              <w:spacing w:line="300" w:lineRule="exact"/>
              <w:jc w:val="center"/>
            </w:pPr>
          </w:p>
        </w:tc>
        <w:tc>
          <w:tcPr>
            <w:tcW w:w="1843" w:type="dxa"/>
          </w:tcPr>
          <w:p w14:paraId="7751726C" w14:textId="77777777" w:rsidR="00C22E70" w:rsidRPr="0038134B" w:rsidRDefault="00C22E70" w:rsidP="00C5792D">
            <w:pPr>
              <w:tabs>
                <w:tab w:val="left" w:pos="952"/>
              </w:tabs>
              <w:spacing w:line="300" w:lineRule="exact"/>
              <w:jc w:val="center"/>
            </w:pPr>
          </w:p>
        </w:tc>
        <w:tc>
          <w:tcPr>
            <w:tcW w:w="2421" w:type="dxa"/>
          </w:tcPr>
          <w:p w14:paraId="0A9F9266" w14:textId="77777777" w:rsidR="00C22E70" w:rsidRPr="0038134B" w:rsidRDefault="00C22E70" w:rsidP="00C5792D">
            <w:pPr>
              <w:tabs>
                <w:tab w:val="left" w:pos="952"/>
              </w:tabs>
              <w:spacing w:line="300" w:lineRule="exact"/>
              <w:jc w:val="center"/>
            </w:pPr>
          </w:p>
        </w:tc>
      </w:tr>
    </w:tbl>
    <w:p w14:paraId="2E23B3F6" w14:textId="77777777" w:rsidR="00C22E70" w:rsidRPr="0038134B" w:rsidRDefault="00C22E70" w:rsidP="00C22E70">
      <w:pPr>
        <w:jc w:val="both"/>
        <w:rPr>
          <w:i/>
          <w:iCs/>
          <w:sz w:val="22"/>
          <w:szCs w:val="22"/>
        </w:rPr>
      </w:pPr>
    </w:p>
    <w:p w14:paraId="2ABBB19F" w14:textId="77777777" w:rsidR="00C22E70" w:rsidRPr="0038134B" w:rsidRDefault="003F5632" w:rsidP="00C22E70">
      <w:pPr>
        <w:ind w:left="360" w:hanging="360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4</w:t>
      </w:r>
      <w:r w:rsidR="00C22E70" w:rsidRPr="0038134B">
        <w:rPr>
          <w:b/>
          <w:bCs/>
          <w:i/>
          <w:sz w:val="22"/>
          <w:szCs w:val="22"/>
        </w:rPr>
        <w:t xml:space="preserve">. </w:t>
      </w:r>
      <w:r w:rsidR="00C22E70" w:rsidRPr="0038134B">
        <w:rPr>
          <w:b/>
          <w:bCs/>
          <w:i/>
          <w:sz w:val="22"/>
          <w:szCs w:val="22"/>
        </w:rPr>
        <w:tab/>
        <w:t xml:space="preserve">Plnenie najmenších požiadaviek pre OV </w:t>
      </w:r>
    </w:p>
    <w:p w14:paraId="7D99DEA6" w14:textId="77777777" w:rsidR="00C22E70" w:rsidRPr="0038134B" w:rsidRDefault="00C22E70" w:rsidP="00C22E70">
      <w:pPr>
        <w:ind w:hanging="360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520"/>
        <w:gridCol w:w="3240"/>
      </w:tblGrid>
      <w:tr w:rsidR="00C22E70" w:rsidRPr="0038134B" w14:paraId="750A79AD" w14:textId="77777777" w:rsidTr="00C5792D">
        <w:trPr>
          <w:trHeight w:val="54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87DC" w14:textId="77777777" w:rsidR="00C22E70" w:rsidRPr="0038134B" w:rsidRDefault="00C22E70" w:rsidP="00C5792D">
            <w:pPr>
              <w:jc w:val="both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Kritérium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B8A5" w14:textId="77777777" w:rsidR="00C22E70" w:rsidRPr="0038134B" w:rsidRDefault="00C22E70" w:rsidP="00C5792D">
            <w:pPr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Požadované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74DA" w14:textId="77777777" w:rsidR="00C22E70" w:rsidRPr="0038134B" w:rsidRDefault="00C22E70" w:rsidP="009F1748">
            <w:pPr>
              <w:jc w:val="center"/>
            </w:pPr>
            <w:r w:rsidRPr="009F1748">
              <w:rPr>
                <w:b/>
                <w:bCs/>
                <w:sz w:val="22"/>
                <w:szCs w:val="22"/>
              </w:rPr>
              <w:t>Skutočný stav</w:t>
            </w:r>
          </w:p>
        </w:tc>
      </w:tr>
      <w:tr w:rsidR="00C22E70" w:rsidRPr="0038134B" w14:paraId="7524109E" w14:textId="77777777" w:rsidTr="00C5792D">
        <w:trPr>
          <w:trHeight w:val="5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E1AD" w14:textId="77777777" w:rsidR="00C22E70" w:rsidRPr="0038134B" w:rsidRDefault="00C22E70" w:rsidP="00C5792D">
            <w:pPr>
              <w:jc w:val="both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Počet členov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7F31" w14:textId="77777777" w:rsidR="00C22E70" w:rsidRPr="0038134B" w:rsidRDefault="00C22E70" w:rsidP="00C5792D">
            <w:pPr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najmenej 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505F" w14:textId="77777777" w:rsidR="00C22E70" w:rsidRPr="0038134B" w:rsidRDefault="00C22E70" w:rsidP="00C5792D">
            <w:pPr>
              <w:jc w:val="center"/>
            </w:pPr>
          </w:p>
        </w:tc>
      </w:tr>
      <w:tr w:rsidR="00C22E70" w:rsidRPr="0038134B" w14:paraId="3451DB51" w14:textId="77777777" w:rsidTr="00C5792D">
        <w:trPr>
          <w:trHeight w:val="53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81E0" w14:textId="77777777" w:rsidR="00C22E70" w:rsidRPr="0038134B" w:rsidRDefault="00C22E70" w:rsidP="00C5792D">
            <w:pPr>
              <w:jc w:val="both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Minimálna ročná hodnota predávanej produkcie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273E" w14:textId="77777777" w:rsidR="00C22E70" w:rsidRPr="0038134B" w:rsidRDefault="00C22E70" w:rsidP="00C5792D">
            <w:pPr>
              <w:ind w:left="-645" w:firstLine="708"/>
              <w:jc w:val="center"/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najmenej 100 000 EUR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708E" w14:textId="77777777" w:rsidR="00C22E70" w:rsidRPr="0038134B" w:rsidRDefault="00C22E70" w:rsidP="00C5792D">
            <w:pPr>
              <w:jc w:val="center"/>
            </w:pPr>
          </w:p>
        </w:tc>
      </w:tr>
    </w:tbl>
    <w:p w14:paraId="43578346" w14:textId="77777777" w:rsidR="00C22E70" w:rsidRPr="0038134B" w:rsidRDefault="00C22E70" w:rsidP="00C22E70">
      <w:pPr>
        <w:jc w:val="both"/>
        <w:rPr>
          <w:b/>
          <w:bCs/>
          <w:i/>
          <w:iCs/>
          <w:sz w:val="22"/>
          <w:szCs w:val="22"/>
        </w:rPr>
      </w:pPr>
    </w:p>
    <w:p w14:paraId="0F53EDE6" w14:textId="77777777" w:rsidR="00C22E70" w:rsidRPr="0038134B" w:rsidRDefault="003F5632" w:rsidP="00C22E70">
      <w:pPr>
        <w:tabs>
          <w:tab w:val="num" w:pos="360"/>
          <w:tab w:val="num" w:pos="760"/>
        </w:tabs>
        <w:ind w:left="360" w:hanging="360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5</w:t>
      </w:r>
      <w:r w:rsidR="00C22E70" w:rsidRPr="0038134B">
        <w:rPr>
          <w:b/>
          <w:bCs/>
          <w:i/>
          <w:sz w:val="22"/>
          <w:szCs w:val="22"/>
        </w:rPr>
        <w:t>.</w:t>
      </w:r>
      <w:r w:rsidR="00C22E70" w:rsidRPr="0038134B">
        <w:rPr>
          <w:b/>
          <w:bCs/>
          <w:i/>
          <w:sz w:val="22"/>
          <w:szCs w:val="22"/>
        </w:rPr>
        <w:tab/>
      </w:r>
      <w:r w:rsidR="00C22E70">
        <w:rPr>
          <w:b/>
          <w:bCs/>
          <w:i/>
          <w:sz w:val="22"/>
          <w:szCs w:val="22"/>
        </w:rPr>
        <w:t>Charakteristika OV</w:t>
      </w:r>
      <w:r w:rsidR="00C22E70" w:rsidRPr="0038134B">
        <w:rPr>
          <w:b/>
          <w:bCs/>
          <w:i/>
          <w:sz w:val="22"/>
          <w:szCs w:val="22"/>
        </w:rPr>
        <w:t>:</w:t>
      </w:r>
    </w:p>
    <w:p w14:paraId="21DA3F63" w14:textId="77777777" w:rsidR="00C22E70" w:rsidRPr="0038134B" w:rsidRDefault="00C22E70" w:rsidP="00C22E70">
      <w:pPr>
        <w:tabs>
          <w:tab w:val="num" w:pos="760"/>
        </w:tabs>
        <w:ind w:hanging="720"/>
        <w:jc w:val="both"/>
        <w:rPr>
          <w:b/>
          <w:bCs/>
          <w:sz w:val="22"/>
          <w:szCs w:val="22"/>
        </w:rPr>
      </w:pPr>
    </w:p>
    <w:p w14:paraId="4CBE8099" w14:textId="77777777" w:rsidR="00C22E70" w:rsidRPr="0038134B" w:rsidRDefault="00C22E70" w:rsidP="00C22E70">
      <w:pPr>
        <w:tabs>
          <w:tab w:val="num" w:pos="0"/>
        </w:tabs>
        <w:ind w:left="-360" w:hanging="66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Stručný popis vlastnej štruktúry OV</w:t>
      </w:r>
    </w:p>
    <w:p w14:paraId="435839EF" w14:textId="77777777" w:rsidR="00C22E70" w:rsidRPr="00005343" w:rsidRDefault="00C22E70" w:rsidP="00C22E70">
      <w:pPr>
        <w:pStyle w:val="Zarkazkladnhotextu2"/>
        <w:spacing w:line="240" w:lineRule="auto"/>
        <w:ind w:left="-426"/>
        <w:rPr>
          <w:i/>
          <w:iCs/>
          <w:sz w:val="22"/>
          <w:szCs w:val="22"/>
          <w:lang w:eastAsia="sk-SK"/>
        </w:rPr>
      </w:pPr>
      <w:r w:rsidRPr="00005343">
        <w:rPr>
          <w:i/>
          <w:iCs/>
          <w:sz w:val="22"/>
          <w:szCs w:val="22"/>
          <w:lang w:eastAsia="sk-SK"/>
        </w:rPr>
        <w:t>Tento popis by mal vysvetliť vzťah medzi OV a akékoľvek spojenie s členmi - právnickými alebo fyzickými osobami (napr. materská a dcérska spoločnosť)</w:t>
      </w:r>
    </w:p>
    <w:p w14:paraId="2AB36330" w14:textId="77777777" w:rsidR="00C22E70" w:rsidRPr="0038134B" w:rsidRDefault="00C22E70" w:rsidP="00C22E70">
      <w:pPr>
        <w:ind w:left="708"/>
        <w:jc w:val="both"/>
        <w:rPr>
          <w:i/>
          <w:iCs/>
          <w:sz w:val="20"/>
          <w:szCs w:val="20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14:paraId="19FEA5FE" w14:textId="77777777" w:rsidTr="00C5792D">
        <w:trPr>
          <w:trHeight w:val="133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E85A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3B0E9C36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3A8BA373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1A0A58D5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</w:tc>
      </w:tr>
    </w:tbl>
    <w:p w14:paraId="5932C71B" w14:textId="77777777" w:rsidR="00C22E70" w:rsidRPr="0038134B" w:rsidRDefault="00C22E70" w:rsidP="00C22E70">
      <w:pPr>
        <w:ind w:hanging="360"/>
        <w:rPr>
          <w:b/>
          <w:bCs/>
          <w:sz w:val="22"/>
          <w:szCs w:val="22"/>
        </w:rPr>
      </w:pPr>
    </w:p>
    <w:p w14:paraId="0C0D3BBE" w14:textId="77777777" w:rsidR="00C22E70" w:rsidRPr="0038134B" w:rsidRDefault="00C22E70" w:rsidP="00C22E70">
      <w:pPr>
        <w:ind w:hanging="360"/>
        <w:rPr>
          <w:sz w:val="22"/>
          <w:szCs w:val="22"/>
        </w:rPr>
      </w:pPr>
      <w:r w:rsidRPr="0038134B">
        <w:rPr>
          <w:b/>
          <w:bCs/>
          <w:sz w:val="22"/>
          <w:szCs w:val="22"/>
        </w:rPr>
        <w:t xml:space="preserve">Stručné zhrnutie priebehu rozhodovacieho procesu </w:t>
      </w:r>
      <w:r w:rsidR="006A7F34">
        <w:rPr>
          <w:b/>
          <w:bCs/>
          <w:sz w:val="22"/>
          <w:szCs w:val="22"/>
        </w:rPr>
        <w:t xml:space="preserve">vo </w:t>
      </w:r>
      <w:r w:rsidRPr="0038134B">
        <w:rPr>
          <w:b/>
          <w:bCs/>
          <w:sz w:val="22"/>
          <w:szCs w:val="22"/>
        </w:rPr>
        <w:t>vnútri OV</w:t>
      </w:r>
    </w:p>
    <w:p w14:paraId="72B98ED5" w14:textId="77777777" w:rsidR="00C22E70" w:rsidRPr="0038134B" w:rsidRDefault="00C22E70" w:rsidP="00C22E70">
      <w:pPr>
        <w:pStyle w:val="Oznaitext"/>
      </w:pPr>
      <w:r w:rsidRPr="0038134B">
        <w:t xml:space="preserve">Popis rozhodovacieho procesu by mal </w:t>
      </w:r>
      <w:r>
        <w:t>z</w:t>
      </w:r>
      <w:r w:rsidRPr="0038134B">
        <w:t>odpovedať pravidlám hlasovania uvedeným v stanovách  príslušnej OV*</w:t>
      </w:r>
    </w:p>
    <w:p w14:paraId="53A98507" w14:textId="77777777" w:rsidR="00C22E70" w:rsidRPr="0038134B" w:rsidRDefault="00C22E70" w:rsidP="00C22E70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14:paraId="053389D0" w14:textId="77777777" w:rsidTr="00C5792D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3CEE" w14:textId="77777777" w:rsidR="00C22E70" w:rsidRPr="0038134B" w:rsidRDefault="00C22E70" w:rsidP="00C5792D">
            <w:pPr>
              <w:jc w:val="both"/>
            </w:pPr>
          </w:p>
          <w:p w14:paraId="126B32B5" w14:textId="77777777" w:rsidR="00C22E70" w:rsidRPr="0038134B" w:rsidRDefault="00C22E70" w:rsidP="00C5792D">
            <w:pPr>
              <w:jc w:val="both"/>
            </w:pPr>
          </w:p>
          <w:p w14:paraId="3584FEBB" w14:textId="77777777" w:rsidR="00C22E70" w:rsidRPr="0038134B" w:rsidRDefault="00C22E70" w:rsidP="00C5792D">
            <w:pPr>
              <w:jc w:val="both"/>
            </w:pPr>
          </w:p>
          <w:p w14:paraId="4A2D0F85" w14:textId="77777777" w:rsidR="00C22E70" w:rsidRPr="0038134B" w:rsidRDefault="00C22E70" w:rsidP="00C5792D">
            <w:pPr>
              <w:jc w:val="both"/>
            </w:pPr>
          </w:p>
          <w:p w14:paraId="3DB93503" w14:textId="77777777" w:rsidR="00C22E70" w:rsidRPr="0038134B" w:rsidRDefault="00C22E70" w:rsidP="00C5792D">
            <w:pPr>
              <w:jc w:val="both"/>
            </w:pPr>
          </w:p>
        </w:tc>
      </w:tr>
    </w:tbl>
    <w:p w14:paraId="253A9C3F" w14:textId="77777777" w:rsidR="00C22E70" w:rsidRPr="0038134B" w:rsidRDefault="00C22E70" w:rsidP="00C22E70">
      <w:pPr>
        <w:ind w:left="-180"/>
        <w:jc w:val="both"/>
        <w:rPr>
          <w:i/>
          <w:iCs/>
          <w:sz w:val="18"/>
          <w:szCs w:val="18"/>
        </w:rPr>
      </w:pPr>
    </w:p>
    <w:p w14:paraId="5488F2C1" w14:textId="77777777" w:rsidR="00C22E70" w:rsidRPr="004F46EB" w:rsidRDefault="004364AD" w:rsidP="00C22E70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</w:t>
      </w:r>
      <w:r w:rsidR="00C22E70">
        <w:rPr>
          <w:i/>
          <w:iCs/>
          <w:sz w:val="18"/>
          <w:szCs w:val="18"/>
        </w:rPr>
        <w:t>h</w:t>
      </w:r>
      <w:r w:rsidR="00C22E70" w:rsidRPr="0038134B">
        <w:rPr>
          <w:i/>
          <w:iCs/>
          <w:sz w:val="18"/>
          <w:szCs w:val="18"/>
        </w:rPr>
        <w:t>lasovacie právo</w:t>
      </w:r>
      <w:r w:rsidR="00E04BAE">
        <w:rPr>
          <w:i/>
          <w:iCs/>
          <w:sz w:val="18"/>
          <w:szCs w:val="18"/>
        </w:rPr>
        <w:t>, súčet podielov na hlasovacích právach alebo na základnom imaní</w:t>
      </w:r>
      <w:r w:rsidR="00C22E70" w:rsidRPr="0038134B">
        <w:rPr>
          <w:i/>
          <w:iCs/>
          <w:sz w:val="18"/>
          <w:szCs w:val="18"/>
        </w:rPr>
        <w:t xml:space="preserve"> </w:t>
      </w:r>
      <w:r w:rsidR="00E04BAE">
        <w:rPr>
          <w:i/>
          <w:iCs/>
          <w:sz w:val="18"/>
          <w:szCs w:val="18"/>
        </w:rPr>
        <w:t xml:space="preserve">akejkoľvek osoby v OV </w:t>
      </w:r>
      <w:r w:rsidR="00C22E70" w:rsidRPr="0038134B">
        <w:rPr>
          <w:i/>
          <w:iCs/>
          <w:sz w:val="18"/>
          <w:szCs w:val="18"/>
        </w:rPr>
        <w:t xml:space="preserve">nesmie </w:t>
      </w:r>
      <w:r w:rsidR="00C22E70" w:rsidRPr="004F46EB">
        <w:rPr>
          <w:i/>
          <w:iCs/>
          <w:sz w:val="18"/>
          <w:szCs w:val="18"/>
        </w:rPr>
        <w:t xml:space="preserve">presahovať </w:t>
      </w:r>
      <w:r w:rsidR="00306152">
        <w:rPr>
          <w:i/>
          <w:iCs/>
          <w:sz w:val="18"/>
          <w:szCs w:val="18"/>
        </w:rPr>
        <w:t>40</w:t>
      </w:r>
      <w:r w:rsidR="00C22E70" w:rsidRPr="004F46EB">
        <w:rPr>
          <w:i/>
          <w:iCs/>
          <w:sz w:val="18"/>
          <w:szCs w:val="18"/>
        </w:rPr>
        <w:t>%</w:t>
      </w:r>
      <w:r>
        <w:rPr>
          <w:i/>
          <w:iCs/>
          <w:sz w:val="18"/>
          <w:szCs w:val="18"/>
        </w:rPr>
        <w:t xml:space="preserve"> </w:t>
      </w:r>
      <w:r w:rsidR="00C22E70" w:rsidRPr="004F46EB">
        <w:rPr>
          <w:i/>
          <w:iCs/>
          <w:sz w:val="18"/>
          <w:szCs w:val="18"/>
        </w:rPr>
        <w:t>-</w:t>
      </w:r>
      <w:proofErr w:type="spellStart"/>
      <w:r w:rsidR="00C22E70" w:rsidRPr="004F46EB">
        <w:rPr>
          <w:i/>
          <w:iCs/>
          <w:sz w:val="18"/>
          <w:szCs w:val="18"/>
        </w:rPr>
        <w:t>ný</w:t>
      </w:r>
      <w:proofErr w:type="spellEnd"/>
      <w:r w:rsidR="00C22E70" w:rsidRPr="004F46EB">
        <w:rPr>
          <w:i/>
          <w:iCs/>
          <w:sz w:val="18"/>
          <w:szCs w:val="18"/>
        </w:rPr>
        <w:t xml:space="preserve"> </w:t>
      </w:r>
      <w:r w:rsidRPr="002E5D15">
        <w:rPr>
          <w:i/>
          <w:iCs/>
          <w:sz w:val="18"/>
          <w:szCs w:val="18"/>
        </w:rPr>
        <w:t xml:space="preserve">podiel </w:t>
      </w:r>
      <w:r w:rsidR="00C22E70" w:rsidRPr="002E5D15">
        <w:rPr>
          <w:i/>
          <w:iCs/>
          <w:sz w:val="18"/>
          <w:szCs w:val="18"/>
        </w:rPr>
        <w:t xml:space="preserve">podľa § </w:t>
      </w:r>
      <w:r w:rsidR="00306152" w:rsidRPr="002E5D15">
        <w:rPr>
          <w:i/>
          <w:iCs/>
          <w:sz w:val="18"/>
          <w:szCs w:val="18"/>
        </w:rPr>
        <w:t xml:space="preserve">2 </w:t>
      </w:r>
      <w:r w:rsidR="00E04BAE" w:rsidRPr="002E5D15">
        <w:rPr>
          <w:i/>
          <w:iCs/>
          <w:sz w:val="18"/>
          <w:szCs w:val="18"/>
        </w:rPr>
        <w:t xml:space="preserve">ods. </w:t>
      </w:r>
      <w:r w:rsidR="00A31D39" w:rsidRPr="002E5D15">
        <w:rPr>
          <w:i/>
          <w:iCs/>
          <w:sz w:val="18"/>
          <w:szCs w:val="18"/>
        </w:rPr>
        <w:t>4</w:t>
      </w:r>
      <w:r w:rsidR="00E04BAE" w:rsidRPr="002E5D15">
        <w:rPr>
          <w:i/>
          <w:iCs/>
          <w:sz w:val="18"/>
          <w:szCs w:val="18"/>
        </w:rPr>
        <w:t xml:space="preserve"> písm. c) (2) n</w:t>
      </w:r>
      <w:r w:rsidR="00306152" w:rsidRPr="002E5D15">
        <w:rPr>
          <w:i/>
          <w:iCs/>
          <w:sz w:val="18"/>
          <w:szCs w:val="18"/>
        </w:rPr>
        <w:t xml:space="preserve">ariadenia </w:t>
      </w:r>
      <w:r w:rsidR="00C22E70" w:rsidRPr="002E5D15">
        <w:rPr>
          <w:i/>
          <w:iCs/>
          <w:sz w:val="18"/>
          <w:szCs w:val="18"/>
        </w:rPr>
        <w:t xml:space="preserve">vlády SR č. </w:t>
      </w:r>
      <w:r w:rsidR="00A31D39" w:rsidRPr="002E5D15">
        <w:rPr>
          <w:i/>
          <w:iCs/>
          <w:sz w:val="18"/>
          <w:szCs w:val="18"/>
        </w:rPr>
        <w:t>273</w:t>
      </w:r>
      <w:r w:rsidR="00C22E70" w:rsidRPr="002E5D15">
        <w:rPr>
          <w:i/>
          <w:iCs/>
          <w:sz w:val="18"/>
          <w:szCs w:val="18"/>
        </w:rPr>
        <w:t>/</w:t>
      </w:r>
      <w:r w:rsidR="00306152" w:rsidRPr="002E5D15">
        <w:rPr>
          <w:i/>
          <w:iCs/>
          <w:sz w:val="18"/>
          <w:szCs w:val="18"/>
        </w:rPr>
        <w:t xml:space="preserve">2017 </w:t>
      </w:r>
      <w:r w:rsidR="00E04BAE" w:rsidRPr="002E5D15">
        <w:rPr>
          <w:i/>
          <w:iCs/>
          <w:sz w:val="18"/>
          <w:szCs w:val="18"/>
        </w:rPr>
        <w:t>a</w:t>
      </w:r>
      <w:r w:rsidR="00E04BAE">
        <w:rPr>
          <w:i/>
          <w:iCs/>
          <w:sz w:val="18"/>
          <w:szCs w:val="18"/>
        </w:rPr>
        <w:t xml:space="preserve"> </w:t>
      </w:r>
      <w:r w:rsidR="00C22E70" w:rsidRPr="004F46EB">
        <w:rPr>
          <w:i/>
          <w:iCs/>
          <w:sz w:val="18"/>
          <w:szCs w:val="18"/>
        </w:rPr>
        <w:t xml:space="preserve">v súlade s čl. </w:t>
      </w:r>
      <w:r w:rsidR="00524EE0">
        <w:rPr>
          <w:i/>
          <w:iCs/>
          <w:sz w:val="18"/>
          <w:szCs w:val="18"/>
        </w:rPr>
        <w:t xml:space="preserve">17 delegovaného </w:t>
      </w:r>
      <w:r w:rsidR="00C22E70" w:rsidRPr="004F46EB">
        <w:rPr>
          <w:i/>
          <w:iCs/>
          <w:sz w:val="18"/>
          <w:szCs w:val="18"/>
        </w:rPr>
        <w:t xml:space="preserve"> nariadenia Komisie (EÚ) </w:t>
      </w:r>
      <w:r w:rsidR="00524EE0">
        <w:rPr>
          <w:i/>
          <w:iCs/>
          <w:sz w:val="18"/>
          <w:szCs w:val="18"/>
        </w:rPr>
        <w:t>2017</w:t>
      </w:r>
      <w:r w:rsidR="00C22E70" w:rsidRPr="004F46EB">
        <w:rPr>
          <w:i/>
          <w:iCs/>
          <w:sz w:val="18"/>
          <w:szCs w:val="18"/>
        </w:rPr>
        <w:t>/</w:t>
      </w:r>
      <w:r w:rsidR="00524EE0">
        <w:rPr>
          <w:i/>
          <w:iCs/>
          <w:sz w:val="18"/>
          <w:szCs w:val="18"/>
        </w:rPr>
        <w:t>891</w:t>
      </w:r>
    </w:p>
    <w:p w14:paraId="24D5B619" w14:textId="77777777" w:rsidR="00C22E70" w:rsidRPr="0038134B" w:rsidRDefault="00C22E70" w:rsidP="00C22E70">
      <w:pPr>
        <w:ind w:left="-360" w:right="-491"/>
        <w:jc w:val="both"/>
        <w:rPr>
          <w:b/>
          <w:bCs/>
          <w:sz w:val="22"/>
          <w:szCs w:val="22"/>
        </w:rPr>
      </w:pPr>
    </w:p>
    <w:p w14:paraId="35B7AAB5" w14:textId="77777777" w:rsidR="00C22E70" w:rsidRPr="0038134B" w:rsidRDefault="00C22E70" w:rsidP="00C22E70">
      <w:pPr>
        <w:ind w:left="-360" w:right="-491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Stručné vysvetlenie ako OV zaisťuje v súčasnej dobe technické zabezpečenie ku vzťahu životného prostredia</w:t>
      </w:r>
    </w:p>
    <w:p w14:paraId="621CC27C" w14:textId="77777777" w:rsidR="00C22E70" w:rsidRPr="0038134B" w:rsidRDefault="00C22E70" w:rsidP="00C22E70">
      <w:pPr>
        <w:ind w:left="-360" w:right="-491"/>
        <w:jc w:val="both"/>
        <w:rPr>
          <w:i/>
          <w:iCs/>
          <w:sz w:val="22"/>
          <w:szCs w:val="22"/>
        </w:rPr>
      </w:pPr>
      <w:r w:rsidRPr="0038134B">
        <w:rPr>
          <w:i/>
          <w:iCs/>
          <w:sz w:val="22"/>
          <w:szCs w:val="22"/>
        </w:rPr>
        <w:t>Prebiehajúce alebo plánované aktivity OV z pohľadu technickej pomoci, ktoré poskytuje OV svojim členom  pri používaní pestovateľských postupov, ktoré sú v súlade s ochranou životného prostredia, vedú k zlepšeniu kvality  vody, pôdy, likvidácie odpadu atď.</w:t>
      </w:r>
    </w:p>
    <w:p w14:paraId="045DFBFF" w14:textId="77777777" w:rsidR="00C22E70" w:rsidRPr="0038134B" w:rsidRDefault="00C22E70" w:rsidP="00C22E70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14:paraId="61D19DCC" w14:textId="77777777" w:rsidTr="00C5792D">
        <w:trPr>
          <w:trHeight w:val="107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1D29" w14:textId="77777777"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  <w:p w14:paraId="2100783A" w14:textId="77777777"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  <w:p w14:paraId="2A1103BE" w14:textId="77777777"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  <w:p w14:paraId="69C94C1D" w14:textId="77777777"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  <w:p w14:paraId="6A79E84C" w14:textId="77777777" w:rsidR="00C22E70" w:rsidRPr="0038134B" w:rsidRDefault="00C22E70" w:rsidP="00C5792D">
            <w:pPr>
              <w:tabs>
                <w:tab w:val="left" w:pos="952"/>
              </w:tabs>
              <w:jc w:val="both"/>
            </w:pPr>
          </w:p>
        </w:tc>
      </w:tr>
    </w:tbl>
    <w:p w14:paraId="419F946B" w14:textId="77777777" w:rsidR="00C22E70" w:rsidRPr="0038134B" w:rsidRDefault="00C22E70" w:rsidP="00C22E70">
      <w:pPr>
        <w:tabs>
          <w:tab w:val="num" w:pos="720"/>
        </w:tabs>
        <w:ind w:left="720" w:hanging="360"/>
        <w:jc w:val="both"/>
        <w:rPr>
          <w:b/>
          <w:bCs/>
          <w:sz w:val="22"/>
          <w:szCs w:val="22"/>
        </w:rPr>
      </w:pPr>
    </w:p>
    <w:p w14:paraId="220DA9A2" w14:textId="77777777" w:rsidR="004F46EB" w:rsidRDefault="004F46EB" w:rsidP="00C22E70">
      <w:pPr>
        <w:tabs>
          <w:tab w:val="num" w:pos="-360"/>
        </w:tabs>
        <w:ind w:left="-360" w:right="-491"/>
        <w:jc w:val="both"/>
        <w:rPr>
          <w:b/>
          <w:bCs/>
          <w:sz w:val="22"/>
          <w:szCs w:val="22"/>
        </w:rPr>
      </w:pPr>
    </w:p>
    <w:p w14:paraId="013180C0" w14:textId="77777777" w:rsidR="00C22E70" w:rsidRPr="0038134B" w:rsidRDefault="00C22E70" w:rsidP="00C22E70">
      <w:pPr>
        <w:tabs>
          <w:tab w:val="num" w:pos="-360"/>
        </w:tabs>
        <w:ind w:left="-360" w:right="-491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Stručné</w:t>
      </w:r>
      <w:r w:rsidR="00AF288D">
        <w:rPr>
          <w:b/>
          <w:bCs/>
          <w:sz w:val="22"/>
          <w:szCs w:val="22"/>
        </w:rPr>
        <w:t xml:space="preserve"> </w:t>
      </w:r>
      <w:r w:rsidRPr="0038134B">
        <w:rPr>
          <w:b/>
          <w:bCs/>
          <w:sz w:val="22"/>
          <w:szCs w:val="22"/>
        </w:rPr>
        <w:t xml:space="preserve">vysvetlenie ako OV zabezpečí svojim členom potrebné skladovacie priestory, baliarne, monitorovanie  výrobkov a zaistenie riadneho obchodného a rozpočtového riadenia svojich aktivít </w:t>
      </w:r>
    </w:p>
    <w:p w14:paraId="6324F182" w14:textId="77777777" w:rsidR="00C22E70" w:rsidRPr="0038134B" w:rsidRDefault="00C22E70" w:rsidP="00C22E70">
      <w:pPr>
        <w:pStyle w:val="Oznaitext"/>
        <w:tabs>
          <w:tab w:val="num" w:pos="-360"/>
        </w:tabs>
      </w:pPr>
      <w:r w:rsidRPr="0038134B">
        <w:t>Zahrnúť informácie o súčasnom stave počtu zamestnancov OV, vrátane osôb, ktoré vykonávajú niektoré činnosti pre OV.  Činnosť mimo zamestnaneckého pomeru a rozdelenie zodpovednosti v rámci OV</w:t>
      </w:r>
      <w:r>
        <w:t>*</w:t>
      </w:r>
    </w:p>
    <w:p w14:paraId="1B51E511" w14:textId="77777777" w:rsidR="00C22E70" w:rsidRPr="0038134B" w:rsidRDefault="00C22E70" w:rsidP="00C22E70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14:paraId="0BB461A3" w14:textId="77777777" w:rsidTr="00C22E70">
        <w:trPr>
          <w:trHeight w:val="1721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7E24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796CF10F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6368BF50" w14:textId="77777777" w:rsidR="00C22E70" w:rsidRDefault="00C22E70" w:rsidP="00C5792D">
            <w:pPr>
              <w:jc w:val="both"/>
              <w:rPr>
                <w:i/>
                <w:iCs/>
              </w:rPr>
            </w:pPr>
          </w:p>
          <w:p w14:paraId="44804B6F" w14:textId="77777777" w:rsidR="00C22E70" w:rsidRDefault="00C22E70" w:rsidP="00C5792D">
            <w:pPr>
              <w:jc w:val="both"/>
              <w:rPr>
                <w:i/>
                <w:iCs/>
              </w:rPr>
            </w:pPr>
          </w:p>
          <w:p w14:paraId="08DAC655" w14:textId="77777777" w:rsidR="00C22E70" w:rsidRDefault="00C22E70" w:rsidP="00C5792D">
            <w:pPr>
              <w:jc w:val="both"/>
              <w:rPr>
                <w:i/>
                <w:iCs/>
              </w:rPr>
            </w:pPr>
          </w:p>
          <w:p w14:paraId="4BF758A9" w14:textId="77777777" w:rsidR="00C22E70" w:rsidRDefault="00C22E70" w:rsidP="00C5792D">
            <w:pPr>
              <w:jc w:val="both"/>
              <w:rPr>
                <w:i/>
                <w:iCs/>
              </w:rPr>
            </w:pPr>
          </w:p>
          <w:p w14:paraId="6B11248F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</w:tc>
      </w:tr>
    </w:tbl>
    <w:p w14:paraId="22125C0B" w14:textId="77777777" w:rsidR="00C22E70" w:rsidRPr="004F46EB" w:rsidRDefault="00C22E70" w:rsidP="00C22E70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* činnosti môžu byť pre OV zabezpečené formou outsourcingu v súlade s čl. </w:t>
      </w:r>
      <w:r w:rsidR="00524EE0">
        <w:rPr>
          <w:i/>
          <w:iCs/>
          <w:sz w:val="18"/>
          <w:szCs w:val="18"/>
        </w:rPr>
        <w:t>13 delegovaného</w:t>
      </w:r>
      <w:r w:rsidR="00524EE0" w:rsidRPr="004F46EB">
        <w:rPr>
          <w:i/>
          <w:iCs/>
          <w:sz w:val="18"/>
          <w:szCs w:val="18"/>
        </w:rPr>
        <w:t xml:space="preserve"> nariadenia Komisie (EÚ) </w:t>
      </w:r>
      <w:r w:rsidR="00524EE0">
        <w:rPr>
          <w:i/>
          <w:iCs/>
          <w:sz w:val="18"/>
          <w:szCs w:val="18"/>
        </w:rPr>
        <w:t>2017</w:t>
      </w:r>
      <w:r w:rsidR="00524EE0" w:rsidRPr="004F46EB">
        <w:rPr>
          <w:i/>
          <w:iCs/>
          <w:sz w:val="18"/>
          <w:szCs w:val="18"/>
        </w:rPr>
        <w:t>/</w:t>
      </w:r>
      <w:r w:rsidR="00524EE0">
        <w:rPr>
          <w:i/>
          <w:iCs/>
          <w:sz w:val="18"/>
          <w:szCs w:val="18"/>
        </w:rPr>
        <w:t>891,</w:t>
      </w:r>
      <w:r w:rsidR="00374933" w:rsidRPr="004F46EB">
        <w:rPr>
          <w:i/>
          <w:iCs/>
          <w:sz w:val="18"/>
          <w:szCs w:val="18"/>
        </w:rPr>
        <w:t xml:space="preserve"> v tom prípade je nevyhnutné predloženie obchodnej dohody alebo zmluvy</w:t>
      </w:r>
      <w:r w:rsidRPr="004F46EB">
        <w:rPr>
          <w:i/>
          <w:iCs/>
          <w:sz w:val="18"/>
          <w:szCs w:val="18"/>
        </w:rPr>
        <w:t>.</w:t>
      </w:r>
    </w:p>
    <w:p w14:paraId="3561E3D2" w14:textId="77777777" w:rsidR="00C22E70" w:rsidRPr="00B9697C" w:rsidRDefault="00C22E70" w:rsidP="00C22E70">
      <w:pPr>
        <w:pStyle w:val="Zarkazkladnhotextu"/>
        <w:ind w:left="-360" w:right="-491" w:firstLine="360"/>
        <w:rPr>
          <w:b/>
          <w:sz w:val="30"/>
          <w:szCs w:val="30"/>
        </w:rPr>
      </w:pPr>
    </w:p>
    <w:p w14:paraId="076DB041" w14:textId="77777777" w:rsidR="00C22E70" w:rsidRPr="00E87974" w:rsidRDefault="00C22E70" w:rsidP="00C22E70">
      <w:pPr>
        <w:pStyle w:val="Zarkazkladnhotextu"/>
        <w:ind w:left="-360" w:right="-491" w:hanging="66"/>
        <w:rPr>
          <w:b/>
          <w:sz w:val="22"/>
          <w:szCs w:val="22"/>
        </w:rPr>
      </w:pPr>
      <w:r w:rsidRPr="00E87974">
        <w:rPr>
          <w:b/>
          <w:sz w:val="22"/>
          <w:szCs w:val="22"/>
        </w:rPr>
        <w:t>Stručné vysvetlenie ako OV zabezpečí finančné prostriedky pre svojich členov</w:t>
      </w:r>
    </w:p>
    <w:p w14:paraId="160F7399" w14:textId="77777777" w:rsidR="00C22E70" w:rsidRPr="00E87974" w:rsidRDefault="00C22E70" w:rsidP="00C22E70">
      <w:pPr>
        <w:pStyle w:val="Zarkazkladnhotextu"/>
        <w:ind w:left="-360" w:right="-491" w:firstLine="0"/>
        <w:rPr>
          <w:sz w:val="22"/>
        </w:rPr>
      </w:pPr>
      <w:r w:rsidRPr="00E87974">
        <w:rPr>
          <w:i/>
          <w:sz w:val="22"/>
        </w:rPr>
        <w:lastRenderedPageBreak/>
        <w:t>Zoznam všetkého hnuteľného a nehnuteľného majetku, ktorý má OV vo vlastníctve alebo v užívaní, a ktorý sprístupňuje svojim členom</w:t>
      </w:r>
      <w:r w:rsidRPr="00E87974">
        <w:rPr>
          <w:sz w:val="22"/>
        </w:rPr>
        <w:t>.</w:t>
      </w:r>
    </w:p>
    <w:p w14:paraId="69D28115" w14:textId="77777777" w:rsidR="00C22E70" w:rsidRPr="0038134B" w:rsidRDefault="00C22E70" w:rsidP="00C22E70">
      <w:pPr>
        <w:ind w:left="708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22E70" w:rsidRPr="0038134B" w14:paraId="4A95AE55" w14:textId="77777777" w:rsidTr="00C5792D">
        <w:trPr>
          <w:trHeight w:val="200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EDED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10EA7B23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0E829F9F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44324930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582E99A4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0EC9154D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  <w:p w14:paraId="5342F3F4" w14:textId="77777777" w:rsidR="00C22E70" w:rsidRPr="0038134B" w:rsidRDefault="00C22E70" w:rsidP="00C5792D">
            <w:pPr>
              <w:jc w:val="both"/>
              <w:rPr>
                <w:i/>
                <w:iCs/>
              </w:rPr>
            </w:pPr>
          </w:p>
        </w:tc>
      </w:tr>
    </w:tbl>
    <w:p w14:paraId="6B4DD2C9" w14:textId="77777777" w:rsidR="00C22E70" w:rsidRPr="0038134B" w:rsidRDefault="00C22E70" w:rsidP="00C22E70">
      <w:pPr>
        <w:ind w:left="720" w:hanging="12"/>
        <w:jc w:val="both"/>
        <w:rPr>
          <w:b/>
          <w:bCs/>
          <w:sz w:val="22"/>
          <w:szCs w:val="22"/>
        </w:rPr>
      </w:pPr>
    </w:p>
    <w:p w14:paraId="239C560B" w14:textId="77777777" w:rsidR="00C22E70" w:rsidRPr="0038134B" w:rsidRDefault="00C22E70" w:rsidP="00C22E70">
      <w:pPr>
        <w:ind w:left="720" w:hanging="1080"/>
        <w:jc w:val="both"/>
        <w:rPr>
          <w:sz w:val="22"/>
          <w:szCs w:val="22"/>
        </w:rPr>
      </w:pPr>
      <w:r w:rsidRPr="0038134B">
        <w:rPr>
          <w:b/>
          <w:bCs/>
          <w:sz w:val="22"/>
          <w:szCs w:val="22"/>
        </w:rPr>
        <w:t>Stručný popis produkcie</w:t>
      </w:r>
    </w:p>
    <w:p w14:paraId="3F9DA290" w14:textId="77777777" w:rsidR="00C22E70" w:rsidRDefault="00C22E70" w:rsidP="00C22E70">
      <w:pPr>
        <w:ind w:left="708" w:hanging="1080"/>
        <w:jc w:val="both"/>
        <w:rPr>
          <w:i/>
          <w:iCs/>
          <w:sz w:val="22"/>
          <w:szCs w:val="22"/>
        </w:rPr>
      </w:pPr>
      <w:r w:rsidRPr="0038134B">
        <w:rPr>
          <w:i/>
          <w:iCs/>
          <w:sz w:val="22"/>
          <w:szCs w:val="22"/>
        </w:rPr>
        <w:t>Spektrum druhov plodín, kvantitatívne a kvalitatívne aspekty, odrod</w:t>
      </w:r>
      <w:r>
        <w:rPr>
          <w:i/>
          <w:iCs/>
          <w:sz w:val="22"/>
          <w:szCs w:val="22"/>
        </w:rPr>
        <w:t xml:space="preserve">y a rozloha plodín pestovaných </w:t>
      </w:r>
      <w:r w:rsidRPr="0038134B">
        <w:rPr>
          <w:i/>
          <w:iCs/>
          <w:sz w:val="22"/>
          <w:szCs w:val="22"/>
        </w:rPr>
        <w:t>OV</w:t>
      </w:r>
    </w:p>
    <w:p w14:paraId="1D723B7E" w14:textId="77777777" w:rsidR="00F76294" w:rsidRPr="0038134B" w:rsidRDefault="00F76294" w:rsidP="00C22E70">
      <w:pPr>
        <w:ind w:left="708" w:hanging="1080"/>
        <w:jc w:val="both"/>
        <w:rPr>
          <w:i/>
          <w:iCs/>
          <w:sz w:val="22"/>
          <w:szCs w:val="22"/>
        </w:rPr>
      </w:pPr>
    </w:p>
    <w:tbl>
      <w:tblPr>
        <w:tblW w:w="1007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1"/>
      </w:tblGrid>
      <w:tr w:rsidR="00C22E70" w:rsidRPr="0038134B" w14:paraId="05DABA2E" w14:textId="77777777" w:rsidTr="00F76294">
        <w:trPr>
          <w:trHeight w:val="1256"/>
        </w:trPr>
        <w:tc>
          <w:tcPr>
            <w:tcW w:w="10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07B2" w14:textId="77777777" w:rsidR="00C22E70" w:rsidRPr="0038134B" w:rsidRDefault="00C22E70" w:rsidP="00C5792D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  <w:p w14:paraId="1F7116FA" w14:textId="77777777" w:rsidR="00C22E70" w:rsidRPr="0038134B" w:rsidRDefault="00C22E70" w:rsidP="00C5792D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  <w:p w14:paraId="508B2A18" w14:textId="77777777" w:rsidR="00C22E70" w:rsidRPr="0038134B" w:rsidRDefault="00C22E70" w:rsidP="00C5792D">
            <w:pPr>
              <w:tabs>
                <w:tab w:val="left" w:pos="952"/>
              </w:tabs>
              <w:jc w:val="both"/>
              <w:rPr>
                <w:i/>
                <w:iCs/>
              </w:rPr>
            </w:pPr>
          </w:p>
        </w:tc>
      </w:tr>
    </w:tbl>
    <w:p w14:paraId="332539EC" w14:textId="77777777" w:rsidR="00C22E70" w:rsidRPr="0038134B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  <w:r w:rsidRPr="0038134B">
        <w:rPr>
          <w:b/>
          <w:bCs/>
          <w:sz w:val="28"/>
          <w:szCs w:val="22"/>
        </w:rPr>
        <w:t xml:space="preserve">C. Obsah stanov OV podľa čl. </w:t>
      </w:r>
      <w:r>
        <w:rPr>
          <w:b/>
          <w:bCs/>
          <w:sz w:val="28"/>
          <w:szCs w:val="22"/>
        </w:rPr>
        <w:t>153</w:t>
      </w:r>
      <w:r w:rsidRPr="0038134B">
        <w:rPr>
          <w:b/>
          <w:bCs/>
          <w:sz w:val="28"/>
          <w:szCs w:val="22"/>
        </w:rPr>
        <w:t xml:space="preserve"> nariadenia </w:t>
      </w:r>
      <w:r>
        <w:rPr>
          <w:b/>
          <w:bCs/>
          <w:sz w:val="28"/>
          <w:szCs w:val="22"/>
        </w:rPr>
        <w:t xml:space="preserve">EP a </w:t>
      </w:r>
      <w:r w:rsidRPr="0038134B">
        <w:rPr>
          <w:b/>
          <w:bCs/>
          <w:sz w:val="28"/>
          <w:szCs w:val="22"/>
        </w:rPr>
        <w:t>Rady (E</w:t>
      </w:r>
      <w:r>
        <w:rPr>
          <w:b/>
          <w:bCs/>
          <w:sz w:val="28"/>
          <w:szCs w:val="22"/>
        </w:rPr>
        <w:t>Ú</w:t>
      </w:r>
      <w:r w:rsidRPr="0038134B">
        <w:rPr>
          <w:b/>
          <w:bCs/>
          <w:sz w:val="28"/>
          <w:szCs w:val="22"/>
        </w:rPr>
        <w:t>) č. 1</w:t>
      </w:r>
      <w:r>
        <w:rPr>
          <w:b/>
          <w:bCs/>
          <w:sz w:val="28"/>
          <w:szCs w:val="22"/>
        </w:rPr>
        <w:t>308</w:t>
      </w:r>
      <w:r w:rsidRPr="0038134B">
        <w:rPr>
          <w:b/>
          <w:bCs/>
          <w:sz w:val="28"/>
          <w:szCs w:val="22"/>
        </w:rPr>
        <w:t>/20</w:t>
      </w:r>
      <w:r>
        <w:rPr>
          <w:b/>
          <w:bCs/>
          <w:sz w:val="28"/>
          <w:szCs w:val="22"/>
        </w:rPr>
        <w:t>13 a </w:t>
      </w:r>
      <w:r w:rsidR="00524EE0">
        <w:rPr>
          <w:b/>
          <w:bCs/>
          <w:sz w:val="28"/>
          <w:szCs w:val="22"/>
        </w:rPr>
        <w:t>delegovaného</w:t>
      </w:r>
      <w:r>
        <w:rPr>
          <w:b/>
          <w:bCs/>
          <w:sz w:val="28"/>
          <w:szCs w:val="22"/>
        </w:rPr>
        <w:t xml:space="preserve"> nariadenia Komisie</w:t>
      </w:r>
      <w:r w:rsidR="00524EE0">
        <w:rPr>
          <w:b/>
          <w:bCs/>
          <w:sz w:val="28"/>
          <w:szCs w:val="22"/>
        </w:rPr>
        <w:t xml:space="preserve"> (EÚ)</w:t>
      </w:r>
      <w:r>
        <w:rPr>
          <w:b/>
          <w:bCs/>
          <w:sz w:val="28"/>
          <w:szCs w:val="22"/>
        </w:rPr>
        <w:t xml:space="preserve"> 201</w:t>
      </w:r>
      <w:r w:rsidR="00524EE0">
        <w:rPr>
          <w:b/>
          <w:bCs/>
          <w:sz w:val="28"/>
          <w:szCs w:val="22"/>
        </w:rPr>
        <w:t>7/891</w:t>
      </w:r>
    </w:p>
    <w:p w14:paraId="362BE9F4" w14:textId="77777777" w:rsidR="00C22E70" w:rsidRPr="0038134B" w:rsidRDefault="00C22E70" w:rsidP="00C22E70"/>
    <w:tbl>
      <w:tblPr>
        <w:tblW w:w="10066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956"/>
        <w:gridCol w:w="2506"/>
      </w:tblGrid>
      <w:tr w:rsidR="00C22E70" w:rsidRPr="0038134B" w14:paraId="1906591F" w14:textId="77777777" w:rsidTr="00C5792D">
        <w:trPr>
          <w:cantSplit/>
          <w:trHeight w:val="382"/>
        </w:trPr>
        <w:tc>
          <w:tcPr>
            <w:tcW w:w="10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BAF99A" w14:textId="77777777" w:rsidR="00C22E70" w:rsidRPr="0038134B" w:rsidRDefault="00C22E70" w:rsidP="00C5792D">
            <w:pPr>
              <w:pStyle w:val="Nadpis7"/>
              <w:rPr>
                <w:rFonts w:ascii="Times New Roman" w:hAnsi="Times New Roman"/>
              </w:rPr>
            </w:pPr>
            <w:r w:rsidRPr="0038134B">
              <w:rPr>
                <w:rFonts w:ascii="Times New Roman" w:hAnsi="Times New Roman"/>
              </w:rPr>
              <w:t>Prosíme uviesť ako prílohu k žiadosti  o</w:t>
            </w:r>
            <w:r w:rsidR="00E40C94">
              <w:rPr>
                <w:rFonts w:ascii="Times New Roman" w:hAnsi="Times New Roman"/>
              </w:rPr>
              <w:t> </w:t>
            </w:r>
            <w:r w:rsidRPr="0038134B">
              <w:rPr>
                <w:rFonts w:ascii="Times New Roman" w:hAnsi="Times New Roman"/>
              </w:rPr>
              <w:t>uznanie</w:t>
            </w:r>
          </w:p>
        </w:tc>
      </w:tr>
      <w:tr w:rsidR="00C22E70" w:rsidRPr="0038134B" w14:paraId="6AE74E4E" w14:textId="77777777" w:rsidTr="00C5792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95BB60" w14:textId="77777777" w:rsidR="00C22E70" w:rsidRPr="0038134B" w:rsidRDefault="00C22E70" w:rsidP="00C5792D">
            <w:r w:rsidRPr="0038134B">
              <w:rPr>
                <w:sz w:val="22"/>
                <w:szCs w:val="22"/>
              </w:rPr>
              <w:t> 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225CB" w14:textId="77777777" w:rsidR="00C22E70" w:rsidRPr="0038134B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Povinný obsah stanov: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B0C75E" w14:textId="77777777" w:rsidR="00C22E70" w:rsidRPr="0038134B" w:rsidRDefault="00C22E70" w:rsidP="00C5792D">
            <w:pPr>
              <w:rPr>
                <w:b/>
                <w:bCs/>
              </w:rPr>
            </w:pPr>
            <w:r w:rsidRPr="0038134B">
              <w:rPr>
                <w:b/>
                <w:bCs/>
                <w:sz w:val="22"/>
                <w:szCs w:val="22"/>
              </w:rPr>
              <w:t>Miesto v stanovách</w:t>
            </w:r>
          </w:p>
          <w:p w14:paraId="5EDD4D32" w14:textId="77777777" w:rsidR="00C22E70" w:rsidRPr="0038134B" w:rsidRDefault="00C22E70" w:rsidP="00C5792D">
            <w:pPr>
              <w:rPr>
                <w:i/>
                <w:iCs/>
                <w:sz w:val="20"/>
                <w:szCs w:val="20"/>
              </w:rPr>
            </w:pPr>
            <w:r w:rsidRPr="0038134B">
              <w:rPr>
                <w:i/>
                <w:iCs/>
                <w:sz w:val="20"/>
                <w:szCs w:val="20"/>
              </w:rPr>
              <w:t>(napr.: strana, odstavec, § )</w:t>
            </w:r>
          </w:p>
        </w:tc>
      </w:tr>
      <w:tr w:rsidR="00C22E70" w:rsidRPr="0038134B" w14:paraId="55F3B476" w14:textId="77777777" w:rsidTr="00C5792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3E9B1" w14:textId="77777777" w:rsidR="00C22E70" w:rsidRPr="0038134B" w:rsidRDefault="00C22E70" w:rsidP="00C5792D">
            <w:r w:rsidRPr="0038134B">
              <w:rPr>
                <w:sz w:val="22"/>
                <w:szCs w:val="22"/>
              </w:rPr>
              <w:t>1.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18FFBE" w14:textId="77777777" w:rsidR="00C22E70" w:rsidRPr="0038134B" w:rsidRDefault="00C22E70" w:rsidP="00C5792D">
            <w:pPr>
              <w:pStyle w:val="Zarkazkladnhotextu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Záväzok členov </w:t>
            </w:r>
            <w:r w:rsidRPr="0038134B">
              <w:rPr>
                <w:sz w:val="22"/>
                <w:szCs w:val="22"/>
              </w:rPr>
              <w:t xml:space="preserve">podľa čl. </w:t>
            </w:r>
            <w:r>
              <w:rPr>
                <w:sz w:val="22"/>
                <w:szCs w:val="22"/>
              </w:rPr>
              <w:t>153</w:t>
            </w:r>
            <w:r w:rsidRPr="0038134B">
              <w:rPr>
                <w:sz w:val="22"/>
                <w:szCs w:val="22"/>
              </w:rPr>
              <w:t xml:space="preserve"> ods. 1 nariadenia </w:t>
            </w:r>
            <w:r>
              <w:rPr>
                <w:sz w:val="22"/>
                <w:szCs w:val="22"/>
              </w:rPr>
              <w:t xml:space="preserve">EP a </w:t>
            </w:r>
            <w:r w:rsidRPr="0038134B">
              <w:rPr>
                <w:sz w:val="22"/>
                <w:szCs w:val="22"/>
              </w:rPr>
              <w:t>Rady (E</w:t>
            </w:r>
            <w:r>
              <w:rPr>
                <w:sz w:val="22"/>
                <w:szCs w:val="22"/>
              </w:rPr>
              <w:t>Ú</w:t>
            </w:r>
            <w:r w:rsidRPr="0038134B">
              <w:rPr>
                <w:sz w:val="22"/>
                <w:szCs w:val="22"/>
              </w:rPr>
              <w:t>) č.</w:t>
            </w:r>
            <w:r w:rsidR="00664BB3">
              <w:rPr>
                <w:sz w:val="22"/>
                <w:szCs w:val="22"/>
              </w:rPr>
              <w:t> </w:t>
            </w:r>
            <w:r w:rsidRPr="0038134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308</w:t>
            </w:r>
            <w:r w:rsidRPr="0038134B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13,</w:t>
            </w:r>
          </w:p>
          <w:p w14:paraId="7D18110F" w14:textId="77777777" w:rsidR="00C22E70" w:rsidRPr="0038134B" w:rsidRDefault="00C22E70" w:rsidP="00C22E70">
            <w:pPr>
              <w:pStyle w:val="Zarkazkladnhotextu3"/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</w:rPr>
            </w:pPr>
            <w:r w:rsidRPr="0038134B">
              <w:rPr>
                <w:sz w:val="22"/>
                <w:szCs w:val="22"/>
              </w:rPr>
              <w:t xml:space="preserve">že budú </w:t>
            </w:r>
            <w:r>
              <w:rPr>
                <w:sz w:val="22"/>
                <w:szCs w:val="22"/>
              </w:rPr>
              <w:t xml:space="preserve">uplatňovať </w:t>
            </w:r>
            <w:r w:rsidRPr="002938CE">
              <w:rPr>
                <w:sz w:val="22"/>
                <w:szCs w:val="22"/>
              </w:rPr>
              <w:t xml:space="preserve">pravidlá, ktoré </w:t>
            </w:r>
            <w:r>
              <w:rPr>
                <w:sz w:val="22"/>
                <w:szCs w:val="22"/>
              </w:rPr>
              <w:t>OV</w:t>
            </w:r>
            <w:r w:rsidRPr="002938CE">
              <w:rPr>
                <w:sz w:val="22"/>
                <w:szCs w:val="22"/>
              </w:rPr>
              <w:t xml:space="preserve"> prijali v oblasti nahlasovania výroby, výroby, uvádzania výrobkov na trh a ochrany životného prostredia;</w:t>
            </w:r>
          </w:p>
          <w:p w14:paraId="1F53622A" w14:textId="77777777" w:rsidR="00C22E70" w:rsidRPr="0038134B" w:rsidRDefault="00C22E70" w:rsidP="00C22E70">
            <w:pPr>
              <w:pStyle w:val="Zarkazkladnhotextu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38134B">
              <w:rPr>
                <w:sz w:val="22"/>
                <w:szCs w:val="22"/>
              </w:rPr>
              <w:t xml:space="preserve">byť </w:t>
            </w:r>
            <w:r w:rsidRPr="002938CE">
              <w:rPr>
                <w:sz w:val="22"/>
                <w:szCs w:val="22"/>
              </w:rPr>
              <w:t xml:space="preserve">členmi iba jednej </w:t>
            </w:r>
            <w:r>
              <w:rPr>
                <w:sz w:val="22"/>
                <w:szCs w:val="22"/>
              </w:rPr>
              <w:t>OV</w:t>
            </w:r>
            <w:r w:rsidRPr="002938CE">
              <w:rPr>
                <w:sz w:val="22"/>
                <w:szCs w:val="22"/>
              </w:rPr>
              <w:t xml:space="preserve"> pre akýkoľvek výrobok, ktorý sa v danom podniku vyrába</w:t>
            </w:r>
            <w:r w:rsidRPr="0038134B">
              <w:rPr>
                <w:sz w:val="22"/>
                <w:szCs w:val="22"/>
              </w:rPr>
              <w:t>;</w:t>
            </w:r>
          </w:p>
          <w:p w14:paraId="5CE9A685" w14:textId="77777777" w:rsidR="00986686" w:rsidRDefault="00C22E70" w:rsidP="00C22E70">
            <w:pPr>
              <w:pStyle w:val="Zarkazkladnhotextu3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že budú </w:t>
            </w:r>
            <w:r w:rsidRPr="002938CE">
              <w:rPr>
                <w:sz w:val="22"/>
                <w:szCs w:val="22"/>
              </w:rPr>
              <w:t>poskytova</w:t>
            </w:r>
            <w:r>
              <w:rPr>
                <w:sz w:val="22"/>
                <w:szCs w:val="22"/>
              </w:rPr>
              <w:t>ť</w:t>
            </w:r>
            <w:r w:rsidRPr="002938CE">
              <w:rPr>
                <w:sz w:val="22"/>
                <w:szCs w:val="22"/>
              </w:rPr>
              <w:t xml:space="preserve"> informácie, ktoré </w:t>
            </w:r>
            <w:r>
              <w:rPr>
                <w:sz w:val="22"/>
                <w:szCs w:val="22"/>
              </w:rPr>
              <w:t>OV</w:t>
            </w:r>
            <w:r w:rsidRPr="002938CE">
              <w:rPr>
                <w:sz w:val="22"/>
                <w:szCs w:val="22"/>
              </w:rPr>
              <w:t xml:space="preserve"> požaduje na štatistické účely</w:t>
            </w:r>
            <w:r w:rsidR="00986686">
              <w:rPr>
                <w:sz w:val="22"/>
                <w:szCs w:val="22"/>
              </w:rPr>
              <w:t>;</w:t>
            </w:r>
          </w:p>
          <w:p w14:paraId="0AA61E2D" w14:textId="20CD3916" w:rsidR="00986686" w:rsidRPr="0038134B" w:rsidRDefault="00986686" w:rsidP="00986686">
            <w:pPr>
              <w:pStyle w:val="obycajnytext"/>
              <w:spacing w:after="120"/>
              <w:jc w:val="both"/>
            </w:pPr>
            <w:r>
              <w:rPr>
                <w:szCs w:val="22"/>
              </w:rPr>
              <w:t>-</w:t>
            </w:r>
            <w:r>
              <w:t xml:space="preserve"> že budú </w:t>
            </w:r>
            <w:r w:rsidRPr="00986686">
              <w:rPr>
                <w:szCs w:val="22"/>
              </w:rPr>
              <w:t>predávať celú svo</w:t>
            </w:r>
            <w:r w:rsidR="001F2822">
              <w:rPr>
                <w:szCs w:val="22"/>
              </w:rPr>
              <w:t>ju produkciu prostredníctvom OV</w:t>
            </w:r>
            <w:r w:rsidRPr="00986686">
              <w:rPr>
                <w:szCs w:val="22"/>
              </w:rPr>
              <w:t>. Odchylne</w:t>
            </w:r>
            <w:r>
              <w:t xml:space="preserve"> od</w:t>
            </w:r>
            <w:r w:rsidR="004364AD">
              <w:t> </w:t>
            </w:r>
            <w:r>
              <w:t xml:space="preserve">čl. 160, ods. 3 </w:t>
            </w:r>
            <w:r w:rsidRPr="0038134B">
              <w:rPr>
                <w:szCs w:val="22"/>
              </w:rPr>
              <w:t xml:space="preserve">nariadenia </w:t>
            </w:r>
            <w:r>
              <w:rPr>
                <w:szCs w:val="22"/>
              </w:rPr>
              <w:t xml:space="preserve">EP a </w:t>
            </w:r>
            <w:r w:rsidRPr="0038134B">
              <w:rPr>
                <w:szCs w:val="22"/>
              </w:rPr>
              <w:t>Rady (E</w:t>
            </w:r>
            <w:r>
              <w:rPr>
                <w:szCs w:val="22"/>
              </w:rPr>
              <w:t>Ú</w:t>
            </w:r>
            <w:r w:rsidRPr="0038134B">
              <w:rPr>
                <w:szCs w:val="22"/>
              </w:rPr>
              <w:t>) č. 1</w:t>
            </w:r>
            <w:r>
              <w:rPr>
                <w:szCs w:val="22"/>
              </w:rPr>
              <w:t>308</w:t>
            </w:r>
            <w:r w:rsidRPr="0038134B">
              <w:rPr>
                <w:szCs w:val="22"/>
              </w:rPr>
              <w:t>/20</w:t>
            </w:r>
            <w:r>
              <w:rPr>
                <w:szCs w:val="22"/>
              </w:rPr>
              <w:t>13 a v súlade s </w:t>
            </w:r>
            <w:r w:rsidRPr="00524EE0">
              <w:t xml:space="preserve">čl. </w:t>
            </w:r>
            <w:r w:rsidRPr="009F1748">
              <w:t>11 delegovaného nariadenia (EÚ) 2017/891</w:t>
            </w:r>
            <w:r w:rsidRPr="0038134B">
              <w:t xml:space="preserve">, ak </w:t>
            </w:r>
            <w:r>
              <w:t>OV</w:t>
            </w:r>
            <w:r w:rsidRPr="0038134B">
              <w:t xml:space="preserve"> schváli a ak je to v súlade s podmienkami, ktoré stanovila </w:t>
            </w:r>
            <w:r>
              <w:t>OV</w:t>
            </w:r>
            <w:r w:rsidRPr="0038134B">
              <w:t>, môžu členovia:</w:t>
            </w:r>
          </w:p>
          <w:p w14:paraId="21E0605E" w14:textId="77777777" w:rsidR="00986686" w:rsidRPr="0038134B" w:rsidRDefault="00986686" w:rsidP="004364AD">
            <w:pPr>
              <w:pStyle w:val="obycajnytext"/>
              <w:numPr>
                <w:ilvl w:val="0"/>
                <w:numId w:val="4"/>
              </w:numPr>
              <w:jc w:val="both"/>
            </w:pPr>
            <w:r w:rsidRPr="0038134B">
              <w:t xml:space="preserve">predávať nie viac ako </w:t>
            </w:r>
            <w:r>
              <w:t xml:space="preserve">20 %– </w:t>
            </w:r>
            <w:proofErr w:type="spellStart"/>
            <w:r>
              <w:t>ný</w:t>
            </w:r>
            <w:proofErr w:type="spellEnd"/>
            <w:r>
              <w:t xml:space="preserve"> podiel svojej výroby </w:t>
            </w:r>
            <w:r w:rsidRPr="0038134B">
              <w:t xml:space="preserve">alebo výrobkov priamo </w:t>
            </w:r>
            <w:r>
              <w:t>alebo</w:t>
            </w:r>
            <w:r w:rsidRPr="0038134B">
              <w:t xml:space="preserve"> mimo </w:t>
            </w:r>
            <w:r>
              <w:t>svojich podnikov</w:t>
            </w:r>
            <w:r w:rsidRPr="0038134B">
              <w:t xml:space="preserve"> spotrebiteľom na ich osobnú spotrebu;</w:t>
            </w:r>
          </w:p>
          <w:p w14:paraId="37DDBC95" w14:textId="77777777" w:rsidR="00986686" w:rsidRPr="0038134B" w:rsidRDefault="00986686" w:rsidP="00986686">
            <w:pPr>
              <w:pStyle w:val="obycajnytext"/>
              <w:tabs>
                <w:tab w:val="num" w:pos="226"/>
              </w:tabs>
              <w:ind w:left="226" w:hanging="226"/>
              <w:jc w:val="both"/>
            </w:pPr>
          </w:p>
          <w:p w14:paraId="50987014" w14:textId="77777777" w:rsidR="00986686" w:rsidRPr="0038134B" w:rsidRDefault="00986686" w:rsidP="004364AD">
            <w:pPr>
              <w:pStyle w:val="obycajnytext"/>
              <w:numPr>
                <w:ilvl w:val="0"/>
                <w:numId w:val="4"/>
              </w:numPr>
              <w:jc w:val="both"/>
            </w:pPr>
            <w:r w:rsidRPr="0038134B">
              <w:t xml:space="preserve">predávať sami alebo prostredníctvom inej </w:t>
            </w:r>
            <w:r>
              <w:t>OV</w:t>
            </w:r>
            <w:r w:rsidRPr="0038134B">
              <w:t xml:space="preserve">, ktorú určila ich vlastná </w:t>
            </w:r>
            <w:r>
              <w:t>OV</w:t>
            </w:r>
            <w:r w:rsidRPr="0038134B">
              <w:t>, množstvá výrobkov, ktoré sú okrajové v porovnaní s objemom predanej výroby ich organizácie;</w:t>
            </w:r>
          </w:p>
          <w:p w14:paraId="031081D7" w14:textId="77777777" w:rsidR="00986686" w:rsidRPr="0038134B" w:rsidRDefault="00986686" w:rsidP="00986686">
            <w:pPr>
              <w:pStyle w:val="obycajnytext"/>
              <w:tabs>
                <w:tab w:val="num" w:pos="226"/>
              </w:tabs>
              <w:ind w:left="226" w:hanging="226"/>
              <w:jc w:val="both"/>
            </w:pPr>
          </w:p>
          <w:p w14:paraId="2B51CF07" w14:textId="77777777" w:rsidR="00C22E70" w:rsidRPr="00CD0A32" w:rsidRDefault="00986686" w:rsidP="004364AD">
            <w:pPr>
              <w:pStyle w:val="obycajnytext"/>
              <w:numPr>
                <w:ilvl w:val="0"/>
                <w:numId w:val="4"/>
              </w:numPr>
              <w:jc w:val="both"/>
              <w:rPr>
                <w:szCs w:val="22"/>
              </w:rPr>
            </w:pPr>
            <w:r w:rsidRPr="0038134B">
              <w:lastRenderedPageBreak/>
              <w:t xml:space="preserve">predávať samostatne alebo prostredníctvom inej </w:t>
            </w:r>
            <w:r>
              <w:t>OV</w:t>
            </w:r>
            <w:r w:rsidRPr="0038134B">
              <w:t xml:space="preserve">, ktorú určila ich vlastná organizácia, výrobky, na ktoré sa z dôvodu ich vlastností bežne nevzťahujú obchodné aktivity dotknutej </w:t>
            </w:r>
            <w:r>
              <w:t>OV</w:t>
            </w:r>
            <w:r w:rsidRPr="0038134B"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8002AD" w14:textId="77777777" w:rsidR="00C22E70" w:rsidRPr="0038134B" w:rsidRDefault="00C22E70" w:rsidP="00C5792D">
            <w:pPr>
              <w:ind w:left="1176" w:hanging="1176"/>
            </w:pPr>
            <w:r w:rsidRPr="0038134B">
              <w:rPr>
                <w:sz w:val="22"/>
                <w:szCs w:val="22"/>
              </w:rPr>
              <w:lastRenderedPageBreak/>
              <w:t> </w:t>
            </w:r>
          </w:p>
        </w:tc>
      </w:tr>
      <w:tr w:rsidR="00C22E70" w:rsidRPr="0038134B" w14:paraId="5D603CA7" w14:textId="77777777" w:rsidTr="00C5792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EF866" w14:textId="77777777" w:rsidR="00C22E70" w:rsidRPr="0038134B" w:rsidRDefault="001F2822" w:rsidP="00C5792D">
            <w:r>
              <w:rPr>
                <w:sz w:val="22"/>
                <w:szCs w:val="22"/>
              </w:rPr>
              <w:t>2</w:t>
            </w:r>
            <w:r w:rsidR="00C22E70" w:rsidRPr="0038134B">
              <w:rPr>
                <w:sz w:val="22"/>
                <w:szCs w:val="22"/>
              </w:rPr>
              <w:t>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6C1941" w14:textId="77777777" w:rsidR="00231072" w:rsidRDefault="00C22E70" w:rsidP="009F1748">
            <w:pPr>
              <w:pStyle w:val="Zarkazkladnhotextu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8134B">
              <w:rPr>
                <w:sz w:val="22"/>
                <w:szCs w:val="22"/>
              </w:rPr>
              <w:t xml:space="preserve">V stanovách </w:t>
            </w:r>
            <w:r>
              <w:rPr>
                <w:sz w:val="22"/>
                <w:szCs w:val="22"/>
              </w:rPr>
              <w:t>OV</w:t>
            </w:r>
            <w:r w:rsidRPr="0038134B">
              <w:rPr>
                <w:sz w:val="22"/>
                <w:szCs w:val="22"/>
              </w:rPr>
              <w:t xml:space="preserve"> sa </w:t>
            </w:r>
            <w:r>
              <w:rPr>
                <w:sz w:val="22"/>
                <w:szCs w:val="22"/>
              </w:rPr>
              <w:t xml:space="preserve">podľa čl. 153, </w:t>
            </w:r>
            <w:r w:rsidRPr="0038134B">
              <w:rPr>
                <w:sz w:val="22"/>
                <w:szCs w:val="22"/>
              </w:rPr>
              <w:t xml:space="preserve">ods. </w:t>
            </w:r>
            <w:r>
              <w:rPr>
                <w:sz w:val="22"/>
                <w:szCs w:val="22"/>
              </w:rPr>
              <w:t>2</w:t>
            </w:r>
            <w:r w:rsidRPr="0038134B">
              <w:rPr>
                <w:sz w:val="22"/>
                <w:szCs w:val="22"/>
              </w:rPr>
              <w:t xml:space="preserve"> nariadenia </w:t>
            </w:r>
            <w:r>
              <w:rPr>
                <w:sz w:val="22"/>
                <w:szCs w:val="22"/>
              </w:rPr>
              <w:t xml:space="preserve">EP a </w:t>
            </w:r>
            <w:r w:rsidRPr="0038134B">
              <w:rPr>
                <w:sz w:val="22"/>
                <w:szCs w:val="22"/>
              </w:rPr>
              <w:t>Rady (E</w:t>
            </w:r>
            <w:r>
              <w:rPr>
                <w:sz w:val="22"/>
                <w:szCs w:val="22"/>
              </w:rPr>
              <w:t>Ú</w:t>
            </w:r>
            <w:r w:rsidRPr="0038134B">
              <w:rPr>
                <w:sz w:val="22"/>
                <w:szCs w:val="22"/>
              </w:rPr>
              <w:t xml:space="preserve">) </w:t>
            </w:r>
          </w:p>
          <w:p w14:paraId="55118EEE" w14:textId="77777777" w:rsidR="00C22E70" w:rsidRDefault="00C22E70" w:rsidP="009F1748">
            <w:pPr>
              <w:pStyle w:val="Zarkazkladnhotextu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8134B">
              <w:rPr>
                <w:sz w:val="22"/>
                <w:szCs w:val="22"/>
              </w:rPr>
              <w:t>č. 1</w:t>
            </w:r>
            <w:r>
              <w:rPr>
                <w:sz w:val="22"/>
                <w:szCs w:val="22"/>
              </w:rPr>
              <w:t>308</w:t>
            </w:r>
            <w:r w:rsidRPr="0038134B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13 stanovujú aj:</w:t>
            </w:r>
          </w:p>
          <w:p w14:paraId="1DA52E45" w14:textId="77777777" w:rsidR="00C22E70" w:rsidRPr="008267C0" w:rsidRDefault="00C22E70" w:rsidP="00C5792D">
            <w:pPr>
              <w:pStyle w:val="Zarkazkladnhotextu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  <w:r w:rsidRPr="008267C0">
              <w:rPr>
                <w:sz w:val="22"/>
                <w:szCs w:val="22"/>
              </w:rPr>
              <w:t>postupy na stanovenie, prijatie a zmenu pravidiel uvedených v odseku 1 písm. a)</w:t>
            </w:r>
            <w:r w:rsidR="00AF288D">
              <w:rPr>
                <w:sz w:val="22"/>
                <w:szCs w:val="22"/>
              </w:rPr>
              <w:t xml:space="preserve"> </w:t>
            </w:r>
            <w:r w:rsidRPr="0038134B">
              <w:rPr>
                <w:sz w:val="22"/>
                <w:szCs w:val="22"/>
              </w:rPr>
              <w:t xml:space="preserve">nariadenia </w:t>
            </w:r>
            <w:r>
              <w:rPr>
                <w:sz w:val="22"/>
                <w:szCs w:val="22"/>
              </w:rPr>
              <w:t xml:space="preserve">EP a </w:t>
            </w:r>
            <w:r w:rsidRPr="0038134B">
              <w:rPr>
                <w:sz w:val="22"/>
                <w:szCs w:val="22"/>
              </w:rPr>
              <w:t>Rady (E</w:t>
            </w:r>
            <w:r>
              <w:rPr>
                <w:sz w:val="22"/>
                <w:szCs w:val="22"/>
              </w:rPr>
              <w:t>Ú</w:t>
            </w:r>
            <w:r w:rsidRPr="0038134B">
              <w:rPr>
                <w:sz w:val="22"/>
                <w:szCs w:val="22"/>
              </w:rPr>
              <w:t>) č. 1</w:t>
            </w:r>
            <w:r>
              <w:rPr>
                <w:sz w:val="22"/>
                <w:szCs w:val="22"/>
              </w:rPr>
              <w:t>308</w:t>
            </w:r>
            <w:r w:rsidRPr="0038134B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13</w:t>
            </w:r>
            <w:r w:rsidRPr="008267C0">
              <w:rPr>
                <w:sz w:val="22"/>
                <w:szCs w:val="22"/>
              </w:rPr>
              <w:t>;</w:t>
            </w:r>
          </w:p>
          <w:p w14:paraId="64ECDB24" w14:textId="77777777" w:rsidR="00C22E70" w:rsidRPr="008267C0" w:rsidRDefault="00C22E70" w:rsidP="00C5792D">
            <w:pPr>
              <w:pStyle w:val="Zarkazkladnhotextu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8267C0">
              <w:rPr>
                <w:sz w:val="22"/>
                <w:szCs w:val="22"/>
              </w:rPr>
              <w:t xml:space="preserve">) pravidlá, ktoré vyrábajúcim členom umožnia demokraticky kontrolovať </w:t>
            </w:r>
            <w:r>
              <w:rPr>
                <w:sz w:val="22"/>
                <w:szCs w:val="22"/>
              </w:rPr>
              <w:t>OV</w:t>
            </w:r>
            <w:r w:rsidRPr="008267C0">
              <w:rPr>
                <w:sz w:val="22"/>
                <w:szCs w:val="22"/>
              </w:rPr>
              <w:t xml:space="preserve"> a jej rozhodnutia</w:t>
            </w:r>
            <w:r w:rsidR="00A90314">
              <w:rPr>
                <w:sz w:val="22"/>
                <w:szCs w:val="22"/>
              </w:rPr>
              <w:t xml:space="preserve">, </w:t>
            </w:r>
            <w:r w:rsidR="00A90314" w:rsidRPr="00A90314">
              <w:rPr>
                <w:sz w:val="22"/>
                <w:szCs w:val="22"/>
              </w:rPr>
              <w:t>ako aj jej účty a</w:t>
            </w:r>
            <w:r w:rsidR="00A90314">
              <w:rPr>
                <w:sz w:val="22"/>
                <w:szCs w:val="22"/>
              </w:rPr>
              <w:t> </w:t>
            </w:r>
            <w:r w:rsidR="00A90314" w:rsidRPr="00A90314">
              <w:rPr>
                <w:sz w:val="22"/>
                <w:szCs w:val="22"/>
              </w:rPr>
              <w:t>rozpočty</w:t>
            </w:r>
            <w:r w:rsidR="00A90314">
              <w:rPr>
                <w:sz w:val="22"/>
                <w:szCs w:val="22"/>
              </w:rPr>
              <w:t>;</w:t>
            </w:r>
          </w:p>
          <w:p w14:paraId="6D9FD841" w14:textId="77777777" w:rsidR="00C22E70" w:rsidRPr="008267C0" w:rsidRDefault="00C22E70" w:rsidP="00C5792D">
            <w:pPr>
              <w:pStyle w:val="Zarkazkladnhotextu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8267C0">
              <w:rPr>
                <w:sz w:val="22"/>
                <w:szCs w:val="22"/>
              </w:rPr>
              <w:t xml:space="preserve">) sankcie za porušenie povinností podľa stanov, najmä za nezaplatenie finančných príspevkov, alebo pravidiel stanovených </w:t>
            </w:r>
            <w:r>
              <w:rPr>
                <w:sz w:val="22"/>
                <w:szCs w:val="22"/>
              </w:rPr>
              <w:t>OV;</w:t>
            </w:r>
          </w:p>
          <w:p w14:paraId="28383033" w14:textId="0535CA0B" w:rsidR="00C22E70" w:rsidRDefault="00C22E70" w:rsidP="00C5792D">
            <w:pPr>
              <w:pStyle w:val="Zarkazkladnhotextu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8267C0">
              <w:rPr>
                <w:sz w:val="22"/>
                <w:szCs w:val="22"/>
              </w:rPr>
              <w:t>) pravidlá pre prijatie nových členov,</w:t>
            </w:r>
            <w:r w:rsidR="00E26E95">
              <w:rPr>
                <w:sz w:val="22"/>
                <w:szCs w:val="22"/>
              </w:rPr>
              <w:t xml:space="preserve"> </w:t>
            </w:r>
            <w:r w:rsidRPr="008267C0">
              <w:rPr>
                <w:sz w:val="22"/>
                <w:szCs w:val="22"/>
              </w:rPr>
              <w:t>najmä minimálnu dobu členstva, ktorá n</w:t>
            </w:r>
            <w:r>
              <w:rPr>
                <w:sz w:val="22"/>
                <w:szCs w:val="22"/>
              </w:rPr>
              <w:t xml:space="preserve">emôže byť kratšia ako jeden rok v súlade s čl. </w:t>
            </w:r>
            <w:r w:rsidR="009D5D3A">
              <w:rPr>
                <w:sz w:val="22"/>
                <w:szCs w:val="22"/>
              </w:rPr>
              <w:t>6</w:t>
            </w:r>
            <w:r w:rsidR="00A56BD3">
              <w:rPr>
                <w:sz w:val="22"/>
                <w:szCs w:val="22"/>
              </w:rPr>
              <w:t xml:space="preserve"> </w:t>
            </w:r>
            <w:r w:rsidR="009D5D3A" w:rsidRPr="009D702C">
              <w:rPr>
                <w:sz w:val="22"/>
                <w:szCs w:val="20"/>
              </w:rPr>
              <w:t>delegovaného nariadenia (EÚ) 2017/891</w:t>
            </w:r>
            <w:r w:rsidR="009D5D3A">
              <w:rPr>
                <w:sz w:val="22"/>
                <w:szCs w:val="22"/>
              </w:rPr>
              <w:t>,</w:t>
            </w:r>
            <w:r w:rsidR="00664BB3">
              <w:rPr>
                <w:sz w:val="22"/>
                <w:szCs w:val="22"/>
              </w:rPr>
              <w:t xml:space="preserve"> </w:t>
            </w:r>
            <w:r w:rsidRPr="004571A3">
              <w:rPr>
                <w:sz w:val="22"/>
                <w:szCs w:val="22"/>
              </w:rPr>
              <w:t>pri odchode členov</w:t>
            </w:r>
            <w:r w:rsidR="00E26E95">
              <w:rPr>
                <w:sz w:val="22"/>
                <w:szCs w:val="22"/>
              </w:rPr>
              <w:t xml:space="preserve"> </w:t>
            </w:r>
            <w:r w:rsidR="00374933" w:rsidRPr="004F46EB">
              <w:rPr>
                <w:sz w:val="22"/>
                <w:szCs w:val="22"/>
              </w:rPr>
              <w:t xml:space="preserve">stanoviť </w:t>
            </w:r>
            <w:r w:rsidR="00E26E95">
              <w:rPr>
                <w:sz w:val="22"/>
                <w:szCs w:val="22"/>
              </w:rPr>
              <w:t xml:space="preserve">výpovednú lehotu najmenej 3 mesiace a </w:t>
            </w:r>
            <w:r w:rsidR="00374933" w:rsidRPr="004F46EB">
              <w:rPr>
                <w:sz w:val="22"/>
                <w:szCs w:val="22"/>
              </w:rPr>
              <w:t>nie viac ako</w:t>
            </w:r>
            <w:r w:rsidRPr="004F46EB">
              <w:rPr>
                <w:sz w:val="22"/>
                <w:szCs w:val="22"/>
              </w:rPr>
              <w:t xml:space="preserve"> 6 </w:t>
            </w:r>
            <w:r w:rsidR="00E26E95">
              <w:rPr>
                <w:sz w:val="22"/>
                <w:szCs w:val="22"/>
              </w:rPr>
              <w:t>mesiacov</w:t>
            </w:r>
            <w:r w:rsidRPr="004F46EB">
              <w:rPr>
                <w:sz w:val="22"/>
                <w:szCs w:val="22"/>
              </w:rPr>
              <w:t xml:space="preserve"> pred ukončením členstva a opatrenia</w:t>
            </w:r>
            <w:r w:rsidRPr="004571A3">
              <w:rPr>
                <w:sz w:val="22"/>
                <w:szCs w:val="22"/>
              </w:rPr>
              <w:t>, ktoré je nevyhnutné prijať pri spätnom vymáhaní investícií, ktoré boli poskytnuté členovi, ktorý odchádza z OV</w:t>
            </w:r>
            <w:r w:rsidR="00433DB1">
              <w:rPr>
                <w:sz w:val="22"/>
                <w:szCs w:val="22"/>
              </w:rPr>
              <w:t>/</w:t>
            </w:r>
            <w:r w:rsidRPr="004571A3">
              <w:rPr>
                <w:sz w:val="22"/>
                <w:szCs w:val="22"/>
              </w:rPr>
              <w:t>ZOV;</w:t>
            </w:r>
          </w:p>
          <w:p w14:paraId="0E9DCE4D" w14:textId="1F3EC664" w:rsidR="00C22E70" w:rsidRDefault="00C22E70" w:rsidP="00A90314">
            <w:pPr>
              <w:pStyle w:val="Zarkazkladnhotextu3"/>
              <w:ind w:left="2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8267C0">
              <w:rPr>
                <w:sz w:val="22"/>
                <w:szCs w:val="22"/>
              </w:rPr>
              <w:t>) účtovné a rozpočtové pravidlá potrebné na fungovanie organizácie</w:t>
            </w:r>
            <w:r w:rsidR="00A90314">
              <w:rPr>
                <w:sz w:val="22"/>
                <w:szCs w:val="22"/>
              </w:rPr>
              <w:t>;</w:t>
            </w:r>
          </w:p>
          <w:p w14:paraId="5700152C" w14:textId="77777777" w:rsidR="00A90314" w:rsidRPr="0038134B" w:rsidRDefault="00A90314" w:rsidP="00A90314">
            <w:pPr>
              <w:pStyle w:val="Zarkazkladnhotextu3"/>
              <w:ind w:left="2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f)  </w:t>
            </w:r>
            <w:r w:rsidRPr="00A90314">
              <w:rPr>
                <w:sz w:val="22"/>
                <w:szCs w:val="22"/>
              </w:rPr>
              <w:t>sa môže stanoviť možnosť, aby boli vyrábajúci členovia v priamom kontakte s nákupcami za predpokladu, že takýto priamy kontakt neohrozí koncentráciu ponuky a uvádzanie výrobkov na trh organizáciou výrobcov. Koncentrácia ponuky sa považuje za zabezpečenú, ak organizácia výrobcov vyjedná a určí podstatné prvky predaja, ako je cena, kvalita a objem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39117A" w14:textId="77777777" w:rsidR="00C22E70" w:rsidRPr="0038134B" w:rsidRDefault="00C22E70" w:rsidP="00C5792D">
            <w:r w:rsidRPr="0038134B">
              <w:rPr>
                <w:sz w:val="22"/>
                <w:szCs w:val="22"/>
              </w:rPr>
              <w:t> </w:t>
            </w:r>
          </w:p>
        </w:tc>
      </w:tr>
      <w:tr w:rsidR="00C22E70" w:rsidRPr="0038134B" w14:paraId="15D3AD1A" w14:textId="77777777" w:rsidTr="00C5792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3A982" w14:textId="77777777" w:rsidR="00C22E70" w:rsidRPr="0038134B" w:rsidRDefault="004364AD" w:rsidP="00C5792D">
            <w:r>
              <w:rPr>
                <w:sz w:val="22"/>
                <w:szCs w:val="22"/>
              </w:rPr>
              <w:t>3</w:t>
            </w:r>
            <w:r w:rsidR="00C22E70">
              <w:rPr>
                <w:sz w:val="22"/>
                <w:szCs w:val="22"/>
              </w:rPr>
              <w:t>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8ACE13" w14:textId="77777777" w:rsidR="00E40C94" w:rsidRDefault="00E40C94" w:rsidP="009F1748">
            <w:pPr>
              <w:pStyle w:val="Zarkazkladnhotextu3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9D5D3A" w:rsidRPr="009D5D3A">
              <w:rPr>
                <w:sz w:val="22"/>
                <w:szCs w:val="22"/>
              </w:rPr>
              <w:t xml:space="preserve">áväzok členov podľa čl. 25 ods. 3 delegovaného nariadenia (EÚ) </w:t>
            </w:r>
          </w:p>
          <w:p w14:paraId="63106D51" w14:textId="77777777" w:rsidR="00C22E70" w:rsidRDefault="009D5D3A" w:rsidP="009F1748">
            <w:pPr>
              <w:pStyle w:val="Zarkazkladnhotextu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9D5D3A">
              <w:rPr>
                <w:sz w:val="22"/>
                <w:szCs w:val="22"/>
              </w:rPr>
              <w:t>2017/891</w:t>
            </w:r>
            <w:r w:rsidR="00C22E70">
              <w:rPr>
                <w:sz w:val="22"/>
                <w:szCs w:val="22"/>
              </w:rPr>
              <w:t>:</w:t>
            </w:r>
          </w:p>
          <w:p w14:paraId="083EA208" w14:textId="77777777" w:rsidR="00C22E70" w:rsidRPr="0038134B" w:rsidRDefault="00C22E70" w:rsidP="00C22E70">
            <w:pPr>
              <w:pStyle w:val="Zarkazkladnhotextu3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platiť finančné príspevky stanovené v stanovách na vytvorenie a naplnenie operačného fondu podľa čl. 32 nariadenia EP a Rady </w:t>
            </w:r>
            <w:r w:rsidR="00A56BD3">
              <w:rPr>
                <w:sz w:val="22"/>
                <w:szCs w:val="22"/>
              </w:rPr>
              <w:t xml:space="preserve">(EÚ) </w:t>
            </w:r>
            <w:r>
              <w:rPr>
                <w:sz w:val="22"/>
                <w:szCs w:val="22"/>
              </w:rPr>
              <w:t>č. 1308/2013.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DACC12" w14:textId="77777777" w:rsidR="00C22E70" w:rsidRPr="0038134B" w:rsidRDefault="00C22E70" w:rsidP="00C5792D"/>
        </w:tc>
      </w:tr>
    </w:tbl>
    <w:p w14:paraId="74A47AC2" w14:textId="77777777" w:rsidR="00C22E70" w:rsidRPr="0038134B" w:rsidRDefault="00C22E70" w:rsidP="00C22E70">
      <w:pPr>
        <w:ind w:left="360"/>
        <w:jc w:val="both"/>
        <w:rPr>
          <w:sz w:val="18"/>
          <w:szCs w:val="18"/>
        </w:rPr>
      </w:pPr>
    </w:p>
    <w:p w14:paraId="65066D25" w14:textId="77777777" w:rsidR="00C22E70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</w:p>
    <w:p w14:paraId="42960A45" w14:textId="77777777" w:rsidR="00C22E70" w:rsidRPr="0038134B" w:rsidRDefault="00C22E70" w:rsidP="00C22E70">
      <w:pPr>
        <w:tabs>
          <w:tab w:val="num" w:pos="0"/>
        </w:tabs>
        <w:jc w:val="both"/>
        <w:rPr>
          <w:b/>
          <w:bCs/>
          <w:sz w:val="28"/>
          <w:szCs w:val="22"/>
        </w:rPr>
      </w:pPr>
      <w:r w:rsidRPr="0038134B">
        <w:rPr>
          <w:b/>
          <w:bCs/>
          <w:sz w:val="28"/>
          <w:szCs w:val="22"/>
        </w:rPr>
        <w:t>D. Vyhlásenia</w:t>
      </w:r>
    </w:p>
    <w:p w14:paraId="1114CD24" w14:textId="77777777" w:rsidR="00C22E70" w:rsidRDefault="00C22E70" w:rsidP="00C22E70">
      <w:pPr>
        <w:spacing w:line="320" w:lineRule="exact"/>
        <w:ind w:left="-360" w:right="-493"/>
        <w:jc w:val="both"/>
        <w:rPr>
          <w:b/>
          <w:bCs/>
          <w:sz w:val="22"/>
          <w:szCs w:val="22"/>
        </w:rPr>
      </w:pPr>
    </w:p>
    <w:p w14:paraId="660E89E9" w14:textId="77777777" w:rsidR="00C22E70" w:rsidRPr="0038134B" w:rsidRDefault="00C22E70" w:rsidP="00C22E70">
      <w:pPr>
        <w:spacing w:line="320" w:lineRule="exact"/>
        <w:ind w:left="-360" w:right="-493"/>
        <w:jc w:val="both"/>
        <w:rPr>
          <w:sz w:val="22"/>
          <w:szCs w:val="22"/>
        </w:rPr>
      </w:pPr>
      <w:r w:rsidRPr="0038134B">
        <w:rPr>
          <w:b/>
          <w:bCs/>
          <w:sz w:val="22"/>
          <w:szCs w:val="22"/>
        </w:rPr>
        <w:t>Čestne vyhlasujem, že:</w:t>
      </w:r>
    </w:p>
    <w:p w14:paraId="56CD9373" w14:textId="77777777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 xml:space="preserve">som oboznámený s obsahom procesu uznávania organizácie výrobcov; </w:t>
      </w:r>
    </w:p>
    <w:p w14:paraId="279E7A85" w14:textId="77777777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všetky údaje v tejto žiadosti a jej prílohách sú skutočné a pravdivé;</w:t>
      </w:r>
    </w:p>
    <w:p w14:paraId="05CF0EB2" w14:textId="3A67DCF3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vediem evidenciu o výrobe, pohybe a stave zásob druhov ovocia a zeleniny, na ktoré bola organizácia výrobcov uznaná, medzi sebou a svojimi členmi podľa zákona</w:t>
      </w:r>
      <w:r w:rsidR="00A56BD3">
        <w:rPr>
          <w:sz w:val="22"/>
          <w:szCs w:val="22"/>
        </w:rPr>
        <w:t xml:space="preserve"> č. </w:t>
      </w:r>
      <w:r w:rsidRPr="00664DDB">
        <w:rPr>
          <w:sz w:val="22"/>
          <w:szCs w:val="22"/>
        </w:rPr>
        <w:t xml:space="preserve">431/2002 Z. z. o účtovníctve v znení neskorších predpisov; </w:t>
      </w:r>
    </w:p>
    <w:p w14:paraId="737375FD" w14:textId="77777777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platobnej agentúre písomne oznámim všetky zmeny a skutočnosti do 15 pracovných dní od</w:t>
      </w:r>
      <w:r w:rsidR="00306152">
        <w:rPr>
          <w:sz w:val="22"/>
          <w:szCs w:val="22"/>
        </w:rPr>
        <w:t> </w:t>
      </w:r>
      <w:r w:rsidRPr="00664DDB">
        <w:rPr>
          <w:sz w:val="22"/>
          <w:szCs w:val="22"/>
        </w:rPr>
        <w:t>dátumu ich vzniku;</w:t>
      </w:r>
    </w:p>
    <w:p w14:paraId="2F825503" w14:textId="1F6152FC" w:rsidR="00C22E70" w:rsidRPr="00664DDB" w:rsidRDefault="00C22E70" w:rsidP="009D5D3A">
      <w:pPr>
        <w:numPr>
          <w:ilvl w:val="0"/>
          <w:numId w:val="3"/>
        </w:numPr>
        <w:spacing w:line="320" w:lineRule="exact"/>
        <w:ind w:right="-493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som si vedomý toho, že uznávanie organizácie výrobcov je podmienené splnením všetkých požiadaviek, ktoré vyplývajú z nariadenia EP a Rady (E</w:t>
      </w:r>
      <w:r w:rsidR="00A56BD3">
        <w:rPr>
          <w:sz w:val="22"/>
          <w:szCs w:val="22"/>
        </w:rPr>
        <w:t>Ú</w:t>
      </w:r>
      <w:r w:rsidRPr="00664DDB">
        <w:rPr>
          <w:sz w:val="22"/>
          <w:szCs w:val="22"/>
        </w:rPr>
        <w:t>) č. 1308/2013</w:t>
      </w:r>
      <w:r w:rsidR="00073566">
        <w:rPr>
          <w:sz w:val="22"/>
          <w:szCs w:val="22"/>
        </w:rPr>
        <w:t xml:space="preserve"> v platnom znení</w:t>
      </w:r>
      <w:r w:rsidRPr="00664DDB">
        <w:rPr>
          <w:sz w:val="22"/>
          <w:szCs w:val="22"/>
        </w:rPr>
        <w:t xml:space="preserve">, </w:t>
      </w:r>
      <w:r w:rsidR="009D5D3A" w:rsidRPr="009D5D3A">
        <w:rPr>
          <w:sz w:val="22"/>
          <w:szCs w:val="22"/>
        </w:rPr>
        <w:lastRenderedPageBreak/>
        <w:t xml:space="preserve">ustanoveniami delegovaného nariadenia Komisie (EÚ) 2017/891 a vykonávacieho nariadenia Komisie (EÚ) 2017/892 </w:t>
      </w:r>
      <w:r w:rsidRPr="00664DDB">
        <w:rPr>
          <w:sz w:val="22"/>
          <w:szCs w:val="22"/>
        </w:rPr>
        <w:t>ako aj národnej legislatívy SR, ktoré budem dodržiavať;</w:t>
      </w:r>
    </w:p>
    <w:p w14:paraId="36040F5C" w14:textId="3EA014A2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organizácia výrobcov bola založená a bude plniť ciele ustanovené v nariadení EP a Rady (E</w:t>
      </w:r>
      <w:r w:rsidR="00A56BD3">
        <w:rPr>
          <w:sz w:val="22"/>
          <w:szCs w:val="22"/>
        </w:rPr>
        <w:t>Ú</w:t>
      </w:r>
      <w:r w:rsidRPr="00664DDB">
        <w:rPr>
          <w:sz w:val="22"/>
          <w:szCs w:val="22"/>
        </w:rPr>
        <w:t>) č.</w:t>
      </w:r>
      <w:r w:rsidR="00306152">
        <w:rPr>
          <w:sz w:val="22"/>
          <w:szCs w:val="22"/>
        </w:rPr>
        <w:t> </w:t>
      </w:r>
      <w:r w:rsidRPr="00664DDB">
        <w:rPr>
          <w:sz w:val="22"/>
          <w:szCs w:val="22"/>
        </w:rPr>
        <w:t>1308/2013</w:t>
      </w:r>
      <w:r w:rsidR="00073566">
        <w:rPr>
          <w:sz w:val="22"/>
          <w:szCs w:val="22"/>
        </w:rPr>
        <w:t xml:space="preserve"> v platnom znení</w:t>
      </w:r>
      <w:r w:rsidRPr="00664DDB">
        <w:rPr>
          <w:sz w:val="22"/>
          <w:szCs w:val="22"/>
        </w:rPr>
        <w:t>, zabezpečuje adekvátne obchodné, rozpočtové a účtovné postupy ako aj výrobno-technickú infraštruktúru  pri plnení cieľov, ktoré na seba prebrala;</w:t>
      </w:r>
    </w:p>
    <w:p w14:paraId="54CE09E6" w14:textId="77777777" w:rsidR="00C22E70" w:rsidRPr="00664DDB" w:rsidRDefault="00F76294" w:rsidP="009F1748">
      <w:pPr>
        <w:numPr>
          <w:ilvl w:val="0"/>
          <w:numId w:val="3"/>
        </w:numPr>
        <w:tabs>
          <w:tab w:val="num" w:pos="0"/>
          <w:tab w:val="left" w:pos="567"/>
        </w:tabs>
        <w:spacing w:line="320" w:lineRule="exact"/>
        <w:ind w:right="-493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22E70" w:rsidRPr="00664DDB">
        <w:rPr>
          <w:sz w:val="22"/>
          <w:szCs w:val="22"/>
        </w:rPr>
        <w:t>je vylúčené akékoľvek zneužitie moci a vplyvu pri správe a prevádzke organizácie výrobcov jedným členom;</w:t>
      </w:r>
    </w:p>
    <w:p w14:paraId="7F5E8F59" w14:textId="77777777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nie je dovolené žiadnemu výrobcovi uzatvárať alebo udržiavať priame zmluvy s obchodným partnerom;</w:t>
      </w:r>
    </w:p>
    <w:p w14:paraId="69AE3E85" w14:textId="77777777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členovia a organizácia výrobcov budú s platobnou agentúrou spolupracovať v maximálne možnej miere, tak že jej poskytnú akékoľvek potrebné informácie, ktoré bude platobná agentúra v súvislosti s procesom uznávania organizácie výrobcov požadovať;</w:t>
      </w:r>
    </w:p>
    <w:p w14:paraId="5CA15173" w14:textId="77777777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>členovia organizácie výrobcov umožnia všetkým oprávneným orgánom kontrolovať akékoľvek zariadenia, skladovacie priestory, dokumenty a  záznamy za účelom overenia informácií uvedených organizáciou v žiadosti o uznanie;</w:t>
      </w:r>
    </w:p>
    <w:p w14:paraId="33BEA084" w14:textId="77777777" w:rsidR="00C22E70" w:rsidRPr="004F46E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4F46EB">
        <w:rPr>
          <w:sz w:val="22"/>
          <w:szCs w:val="22"/>
        </w:rPr>
        <w:t>k termínu podania žiadosti nie som v likvidácii a na môj majetok nebol vyhlásený konkurz, neprebieha konkurzné konanie, nie je vedené exekučné konanie, reštrukturalizácia ani návrh na vyhlásenie konkurzu nebol zamietnutý pre nedostatok majetku;</w:t>
      </w:r>
    </w:p>
    <w:p w14:paraId="3320A578" w14:textId="77777777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4F46EB">
        <w:rPr>
          <w:sz w:val="22"/>
          <w:szCs w:val="22"/>
        </w:rPr>
        <w:t>neexistuje u organizácie výrobcov a ani jej členov dvojité financovanie,</w:t>
      </w:r>
      <w:r w:rsidRPr="00664DDB">
        <w:rPr>
          <w:sz w:val="22"/>
          <w:szCs w:val="22"/>
        </w:rPr>
        <w:t xml:space="preserve"> ktoré je realizované na</w:t>
      </w:r>
      <w:r w:rsidR="00306152">
        <w:rPr>
          <w:sz w:val="22"/>
          <w:szCs w:val="22"/>
        </w:rPr>
        <w:t> </w:t>
      </w:r>
      <w:r w:rsidRPr="00664DDB">
        <w:rPr>
          <w:sz w:val="22"/>
          <w:szCs w:val="22"/>
        </w:rPr>
        <w:t xml:space="preserve">ten istý účel zo zdrojov EÚ alebo </w:t>
      </w:r>
      <w:r w:rsidR="006E2DB7">
        <w:rPr>
          <w:sz w:val="22"/>
          <w:szCs w:val="22"/>
        </w:rPr>
        <w:t xml:space="preserve">prostredníctvom </w:t>
      </w:r>
      <w:r w:rsidRPr="00664DDB">
        <w:rPr>
          <w:sz w:val="22"/>
          <w:szCs w:val="22"/>
        </w:rPr>
        <w:t>štátnej pomoci a organizácia výrobcov alebo jej členovia neprijali a neprijmú priamo ani nepriamo žiadne iné finančné prostriedky EÚ ani národné financie</w:t>
      </w:r>
      <w:r w:rsidR="00073566">
        <w:rPr>
          <w:sz w:val="22"/>
          <w:szCs w:val="22"/>
        </w:rPr>
        <w:t xml:space="preserve"> </w:t>
      </w:r>
      <w:r w:rsidRPr="00664DDB">
        <w:rPr>
          <w:sz w:val="22"/>
          <w:szCs w:val="22"/>
        </w:rPr>
        <w:t xml:space="preserve">v súvislosti s opatreniami, ktoré spĺňajú podmienky udelenia podpory v rámci </w:t>
      </w:r>
      <w:r w:rsidR="009D5D3A" w:rsidRPr="009D5D3A">
        <w:rPr>
          <w:sz w:val="22"/>
          <w:szCs w:val="22"/>
        </w:rPr>
        <w:t xml:space="preserve">delegovaného nariadenia Komisie (EÚ) 2017/891 a vykonávacieho nariadenia Komisie (EÚ) 2017/892 </w:t>
      </w:r>
      <w:r w:rsidRPr="00664DDB">
        <w:rPr>
          <w:sz w:val="22"/>
          <w:szCs w:val="22"/>
        </w:rPr>
        <w:t xml:space="preserve">alebo s opatreniami </w:t>
      </w:r>
      <w:r w:rsidR="001941A0">
        <w:rPr>
          <w:sz w:val="22"/>
          <w:szCs w:val="22"/>
        </w:rPr>
        <w:t xml:space="preserve">programu </w:t>
      </w:r>
      <w:r w:rsidRPr="00664DDB">
        <w:rPr>
          <w:sz w:val="22"/>
          <w:szCs w:val="22"/>
        </w:rPr>
        <w:t>rozvoja vidieka;</w:t>
      </w:r>
    </w:p>
    <w:p w14:paraId="0678CB4F" w14:textId="77777777" w:rsidR="00C22E70" w:rsidRPr="00664DDB" w:rsidRDefault="00C22E70" w:rsidP="00C22E70">
      <w:pPr>
        <w:numPr>
          <w:ilvl w:val="0"/>
          <w:numId w:val="3"/>
        </w:numPr>
        <w:tabs>
          <w:tab w:val="num" w:pos="0"/>
        </w:tabs>
        <w:spacing w:line="320" w:lineRule="exact"/>
        <w:ind w:right="-493" w:hanging="360"/>
        <w:jc w:val="both"/>
        <w:rPr>
          <w:sz w:val="22"/>
          <w:szCs w:val="22"/>
        </w:rPr>
      </w:pPr>
      <w:r w:rsidRPr="00664DDB">
        <w:rPr>
          <w:sz w:val="22"/>
          <w:szCs w:val="22"/>
        </w:rPr>
        <w:t xml:space="preserve">organizácia výrobcov poskytne údaje pre účely štatistiky a ostatných trhových informácií pre platobnú agentúru alebo ňou poverené inštitúcie. </w:t>
      </w:r>
    </w:p>
    <w:p w14:paraId="631C3997" w14:textId="77777777" w:rsidR="00C22E70" w:rsidRPr="0038134B" w:rsidRDefault="00C22E70" w:rsidP="00C22E70">
      <w:pPr>
        <w:ind w:left="360"/>
        <w:jc w:val="both"/>
        <w:rPr>
          <w:sz w:val="18"/>
          <w:szCs w:val="18"/>
        </w:rPr>
      </w:pPr>
    </w:p>
    <w:p w14:paraId="4CDA2FEB" w14:textId="33671A08" w:rsidR="003F5632" w:rsidRPr="007C2A85" w:rsidRDefault="003F5632" w:rsidP="003F5632">
      <w:pPr>
        <w:jc w:val="both"/>
      </w:pPr>
      <w:r w:rsidRPr="007C2A85">
        <w:rPr>
          <w:b/>
          <w:bCs/>
        </w:rPr>
        <w:t>Súhlasím</w:t>
      </w:r>
      <w:r w:rsidRPr="007C2A85">
        <w:t xml:space="preserve"> so spracúvaním osobných údajov uvedených v tejto </w:t>
      </w:r>
      <w:r>
        <w:t>žiadosti</w:t>
      </w:r>
      <w:r w:rsidRPr="007C2A85">
        <w:t xml:space="preserve"> a v jej prílohách v súlade s ustanovením zákona č.</w:t>
      </w:r>
      <w:r w:rsidR="00535453">
        <w:t xml:space="preserve"> </w:t>
      </w:r>
      <w:bookmarkStart w:id="1" w:name="_GoBack"/>
      <w:bookmarkEnd w:id="1"/>
      <w:r w:rsidRPr="007C2A85">
        <w:t>18/2018 Z. z. o ochrane osobných údajov a o zmene a doplnení niektorých zákonov</w:t>
      </w:r>
      <w:r w:rsidR="00A56BD3">
        <w:t xml:space="preserve"> v znení neskorších predpisov</w:t>
      </w:r>
      <w:r w:rsidRPr="007C2A85">
        <w:t xml:space="preserve"> a nariadením </w:t>
      </w:r>
      <w:r w:rsidR="00A56BD3">
        <w:t>E</w:t>
      </w:r>
      <w:r w:rsidRPr="007C2A85">
        <w:t xml:space="preserve">urópskeho parlamentu a </w:t>
      </w:r>
      <w:r w:rsidR="00A56BD3">
        <w:t>R</w:t>
      </w:r>
      <w:r w:rsidRPr="007C2A85">
        <w:t>ady (EÚ) 2016/679 z 27. apríla 2016 o ochrane fyzických osôb pri spracúvaní osobných údajov a o voľnom pohybe takýchto údajov, ktorým sa zrušuje smernica 95/46/ES (prehľad spracovateľských činností osobných údajov je dostupný na webo</w:t>
      </w:r>
      <w:r w:rsidR="00A56BD3">
        <w:t>vo</w:t>
      </w:r>
      <w:r w:rsidRPr="007C2A85">
        <w:t>m sídle Pôdohospodárskej platobnej agentúry).</w:t>
      </w:r>
    </w:p>
    <w:p w14:paraId="696D30F2" w14:textId="77777777" w:rsidR="00C22E70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1CFBA74E" w14:textId="77777777" w:rsidR="003F5632" w:rsidRDefault="003F5632" w:rsidP="00C22E70">
      <w:pPr>
        <w:ind w:left="-360"/>
        <w:jc w:val="both"/>
        <w:rPr>
          <w:b/>
          <w:bCs/>
          <w:sz w:val="22"/>
          <w:szCs w:val="22"/>
        </w:rPr>
      </w:pPr>
    </w:p>
    <w:p w14:paraId="7D4E2AAE" w14:textId="77777777" w:rsidR="003F5632" w:rsidRPr="0038134B" w:rsidRDefault="003F5632" w:rsidP="00C22E70">
      <w:pPr>
        <w:ind w:left="-360"/>
        <w:jc w:val="both"/>
        <w:rPr>
          <w:b/>
          <w:bCs/>
          <w:sz w:val="22"/>
          <w:szCs w:val="22"/>
        </w:rPr>
      </w:pPr>
    </w:p>
    <w:p w14:paraId="3AC86320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Obchodné meno /názov organizácie/žiadateľa:</w:t>
      </w:r>
    </w:p>
    <w:p w14:paraId="348F9DAA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04A050D6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1549DF90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4E12452B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2DF462C1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Meno a priezvisko osoby oprávnenej konať v mene organizácie/žiadateľa:</w:t>
      </w:r>
    </w:p>
    <w:p w14:paraId="137D61AE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4C190256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767B8AEF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7C8DF007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6C3E2A76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Funkcia:</w:t>
      </w:r>
    </w:p>
    <w:p w14:paraId="27EFDCB1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37F23477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61D37B9D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093A33B2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</w:p>
    <w:p w14:paraId="18DDD83B" w14:textId="77777777" w:rsidR="00C22E70" w:rsidRPr="0038134B" w:rsidRDefault="00C22E70" w:rsidP="00C22E70">
      <w:pPr>
        <w:ind w:left="-360"/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>Dátum:</w:t>
      </w:r>
    </w:p>
    <w:p w14:paraId="11BD1B7D" w14:textId="77777777" w:rsidR="00C22E70" w:rsidRPr="0038134B" w:rsidRDefault="00C22E70" w:rsidP="00C22E70">
      <w:pPr>
        <w:tabs>
          <w:tab w:val="left" w:pos="7230"/>
        </w:tabs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ab/>
        <w:t>Pečiatka a podpis</w:t>
      </w:r>
    </w:p>
    <w:p w14:paraId="1ED44BE6" w14:textId="77777777" w:rsidR="00C22E70" w:rsidRPr="0038134B" w:rsidRDefault="00C22E70" w:rsidP="00C22E70">
      <w:pPr>
        <w:tabs>
          <w:tab w:val="left" w:pos="7655"/>
        </w:tabs>
        <w:jc w:val="both"/>
        <w:rPr>
          <w:b/>
          <w:bCs/>
          <w:sz w:val="22"/>
          <w:szCs w:val="22"/>
        </w:rPr>
      </w:pPr>
      <w:r w:rsidRPr="0038134B">
        <w:rPr>
          <w:b/>
          <w:bCs/>
          <w:sz w:val="22"/>
          <w:szCs w:val="22"/>
        </w:rPr>
        <w:tab/>
        <w:t>(osvedčený)</w:t>
      </w:r>
    </w:p>
    <w:p w14:paraId="517086F4" w14:textId="77777777" w:rsidR="00C5792D" w:rsidRDefault="00C5792D"/>
    <w:sectPr w:rsidR="00C5792D" w:rsidSect="00C22E70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F8B98" w14:textId="77777777" w:rsidR="003F39B1" w:rsidRDefault="003F39B1" w:rsidP="00C22E70">
      <w:r>
        <w:separator/>
      </w:r>
    </w:p>
  </w:endnote>
  <w:endnote w:type="continuationSeparator" w:id="0">
    <w:p w14:paraId="6737A065" w14:textId="77777777" w:rsidR="003F39B1" w:rsidRDefault="003F39B1" w:rsidP="00C2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76606" w14:textId="77777777" w:rsidR="003F39B1" w:rsidRDefault="003F39B1" w:rsidP="00C22E70">
      <w:r>
        <w:separator/>
      </w:r>
    </w:p>
  </w:footnote>
  <w:footnote w:type="continuationSeparator" w:id="0">
    <w:p w14:paraId="61A8EF6F" w14:textId="77777777" w:rsidR="003F39B1" w:rsidRDefault="003F39B1" w:rsidP="00C22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-43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760"/>
      <w:gridCol w:w="900"/>
      <w:gridCol w:w="3600"/>
    </w:tblGrid>
    <w:tr w:rsidR="00AD57BC" w:rsidRPr="00AF0025" w14:paraId="4EFC852B" w14:textId="77777777" w:rsidTr="00C5792D">
      <w:trPr>
        <w:trHeight w:val="802"/>
      </w:trPr>
      <w:tc>
        <w:tcPr>
          <w:tcW w:w="576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7C280BA" w14:textId="0A47F407" w:rsidR="00AD57BC" w:rsidRPr="00AF0025" w:rsidRDefault="00AD57BC" w:rsidP="00C5792D">
          <w:pPr>
            <w:pStyle w:val="Psmo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noProof/>
              <w:sz w:val="28"/>
              <w:lang w:eastAsia="sk-SK"/>
            </w:rPr>
            <w:drawing>
              <wp:inline distT="0" distB="0" distL="0" distR="0" wp14:anchorId="0569666C" wp14:editId="3816E0B6">
                <wp:extent cx="2771775" cy="819150"/>
                <wp:effectExtent l="0" t="0" r="9525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%20obdlznik%20farebne%20bez%20ww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1775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BD13F08" w14:textId="77777777" w:rsidR="00AD57BC" w:rsidRPr="00AF0025" w:rsidRDefault="00AD57BC" w:rsidP="00C5792D">
          <w:pPr>
            <w:pStyle w:val="Hlavika"/>
          </w:pPr>
        </w:p>
      </w:tc>
      <w:tc>
        <w:tcPr>
          <w:tcW w:w="360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56BD91D" w14:textId="77777777" w:rsidR="00AD57BC" w:rsidRPr="00AF0025" w:rsidRDefault="00AD57BC" w:rsidP="00C5792D">
          <w:pPr>
            <w:pStyle w:val="Hlavika"/>
            <w:jc w:val="right"/>
            <w:rPr>
              <w:b/>
              <w:sz w:val="20"/>
            </w:rPr>
          </w:pPr>
          <w:r>
            <w:rPr>
              <w:b/>
              <w:sz w:val="20"/>
            </w:rPr>
            <w:t xml:space="preserve">Hraničná </w:t>
          </w:r>
          <w:r w:rsidRPr="00AF0025">
            <w:rPr>
              <w:b/>
              <w:sz w:val="20"/>
            </w:rPr>
            <w:t>12</w:t>
          </w:r>
        </w:p>
        <w:p w14:paraId="75752B1D" w14:textId="77777777" w:rsidR="00AD57BC" w:rsidRPr="00AF0025" w:rsidRDefault="00AD57BC" w:rsidP="00C5792D">
          <w:pPr>
            <w:pStyle w:val="Hlavika"/>
            <w:jc w:val="right"/>
            <w:rPr>
              <w:b/>
              <w:sz w:val="20"/>
            </w:rPr>
          </w:pPr>
          <w:r w:rsidRPr="00AF0025">
            <w:rPr>
              <w:b/>
              <w:sz w:val="20"/>
            </w:rPr>
            <w:t>815 26 Bratislava</w:t>
          </w:r>
        </w:p>
        <w:p w14:paraId="2B03E1DC" w14:textId="77777777" w:rsidR="00AD57BC" w:rsidRPr="00AF0025" w:rsidRDefault="00AD57BC" w:rsidP="00C5792D">
          <w:pPr>
            <w:pStyle w:val="Hlavika"/>
            <w:jc w:val="right"/>
          </w:pPr>
        </w:p>
      </w:tc>
    </w:tr>
  </w:tbl>
  <w:p w14:paraId="488DB111" w14:textId="77777777" w:rsidR="00AD57BC" w:rsidRPr="009E626A" w:rsidRDefault="00AD57BC" w:rsidP="00C22E70">
    <w:pPr>
      <w:pStyle w:val="Hlavika"/>
    </w:pPr>
  </w:p>
  <w:p w14:paraId="7ECEA8F9" w14:textId="77777777" w:rsidR="00AD57BC" w:rsidRDefault="00AD57B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EEC"/>
    <w:multiLevelType w:val="hybridMultilevel"/>
    <w:tmpl w:val="7688B24E"/>
    <w:lvl w:ilvl="0" w:tplc="B63ED544">
      <w:start w:val="1"/>
      <w:numFmt w:val="upperRoman"/>
      <w:lvlText w:val="%1."/>
      <w:lvlJc w:val="righ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CA2191"/>
    <w:multiLevelType w:val="hybridMultilevel"/>
    <w:tmpl w:val="00A065BA"/>
    <w:lvl w:ilvl="0" w:tplc="2286F5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B36E2"/>
    <w:multiLevelType w:val="hybridMultilevel"/>
    <w:tmpl w:val="533C7712"/>
    <w:lvl w:ilvl="0" w:tplc="A4EC8A98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E4CAF"/>
    <w:multiLevelType w:val="hybridMultilevel"/>
    <w:tmpl w:val="13923B8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94"/>
    <w:rsid w:val="00062EB6"/>
    <w:rsid w:val="000712EC"/>
    <w:rsid w:val="000729AB"/>
    <w:rsid w:val="00073566"/>
    <w:rsid w:val="000970B6"/>
    <w:rsid w:val="000E15DE"/>
    <w:rsid w:val="00120DF9"/>
    <w:rsid w:val="00123060"/>
    <w:rsid w:val="001779DE"/>
    <w:rsid w:val="001941A0"/>
    <w:rsid w:val="001B2CDC"/>
    <w:rsid w:val="001D311A"/>
    <w:rsid w:val="001D65F4"/>
    <w:rsid w:val="001E0DE5"/>
    <w:rsid w:val="001E144C"/>
    <w:rsid w:val="001F2822"/>
    <w:rsid w:val="00213C62"/>
    <w:rsid w:val="0021553F"/>
    <w:rsid w:val="00231072"/>
    <w:rsid w:val="00256C2D"/>
    <w:rsid w:val="002653FA"/>
    <w:rsid w:val="00284782"/>
    <w:rsid w:val="002C66AC"/>
    <w:rsid w:val="002D404B"/>
    <w:rsid w:val="002E5D15"/>
    <w:rsid w:val="002F319E"/>
    <w:rsid w:val="00303E88"/>
    <w:rsid w:val="00306152"/>
    <w:rsid w:val="003574CD"/>
    <w:rsid w:val="00374933"/>
    <w:rsid w:val="00374B62"/>
    <w:rsid w:val="003B5B96"/>
    <w:rsid w:val="003B6A65"/>
    <w:rsid w:val="003C678D"/>
    <w:rsid w:val="003F39B1"/>
    <w:rsid w:val="003F5632"/>
    <w:rsid w:val="003F5AFF"/>
    <w:rsid w:val="00402B02"/>
    <w:rsid w:val="00433DB1"/>
    <w:rsid w:val="004342E1"/>
    <w:rsid w:val="004364AD"/>
    <w:rsid w:val="004A2C1C"/>
    <w:rsid w:val="004C5F20"/>
    <w:rsid w:val="004F46EB"/>
    <w:rsid w:val="004F52AC"/>
    <w:rsid w:val="00524EE0"/>
    <w:rsid w:val="00527E81"/>
    <w:rsid w:val="00535453"/>
    <w:rsid w:val="005B19BC"/>
    <w:rsid w:val="005C66A9"/>
    <w:rsid w:val="005F1394"/>
    <w:rsid w:val="00647ECC"/>
    <w:rsid w:val="00664BB3"/>
    <w:rsid w:val="006730D0"/>
    <w:rsid w:val="00683D22"/>
    <w:rsid w:val="006A7F34"/>
    <w:rsid w:val="006B62B9"/>
    <w:rsid w:val="006E0039"/>
    <w:rsid w:val="006E2DB7"/>
    <w:rsid w:val="006F1A6A"/>
    <w:rsid w:val="007107A9"/>
    <w:rsid w:val="007172A5"/>
    <w:rsid w:val="0072174F"/>
    <w:rsid w:val="00723DF4"/>
    <w:rsid w:val="007D2992"/>
    <w:rsid w:val="00822DD2"/>
    <w:rsid w:val="008331FE"/>
    <w:rsid w:val="008723C6"/>
    <w:rsid w:val="00872E3B"/>
    <w:rsid w:val="008B0A7C"/>
    <w:rsid w:val="008B0BBC"/>
    <w:rsid w:val="008E11CE"/>
    <w:rsid w:val="008F1D90"/>
    <w:rsid w:val="009244F1"/>
    <w:rsid w:val="009518D2"/>
    <w:rsid w:val="00975282"/>
    <w:rsid w:val="00986686"/>
    <w:rsid w:val="00993D11"/>
    <w:rsid w:val="009D47FB"/>
    <w:rsid w:val="009D5D3A"/>
    <w:rsid w:val="009F1748"/>
    <w:rsid w:val="00A23127"/>
    <w:rsid w:val="00A263BD"/>
    <w:rsid w:val="00A31D39"/>
    <w:rsid w:val="00A3200A"/>
    <w:rsid w:val="00A56BD3"/>
    <w:rsid w:val="00A62FAB"/>
    <w:rsid w:val="00A6680E"/>
    <w:rsid w:val="00A7222A"/>
    <w:rsid w:val="00A90314"/>
    <w:rsid w:val="00AC11F5"/>
    <w:rsid w:val="00AC4B6E"/>
    <w:rsid w:val="00AD57BC"/>
    <w:rsid w:val="00AF288D"/>
    <w:rsid w:val="00B03280"/>
    <w:rsid w:val="00B11134"/>
    <w:rsid w:val="00B20283"/>
    <w:rsid w:val="00B42233"/>
    <w:rsid w:val="00B443EC"/>
    <w:rsid w:val="00B61CF5"/>
    <w:rsid w:val="00B804B6"/>
    <w:rsid w:val="00B9697C"/>
    <w:rsid w:val="00BD5433"/>
    <w:rsid w:val="00C22B73"/>
    <w:rsid w:val="00C22E70"/>
    <w:rsid w:val="00C32580"/>
    <w:rsid w:val="00C5792D"/>
    <w:rsid w:val="00CB53DA"/>
    <w:rsid w:val="00CC64AB"/>
    <w:rsid w:val="00CE5D8C"/>
    <w:rsid w:val="00CF1351"/>
    <w:rsid w:val="00CF1CEC"/>
    <w:rsid w:val="00DF2D7B"/>
    <w:rsid w:val="00E04BAE"/>
    <w:rsid w:val="00E26E95"/>
    <w:rsid w:val="00E40C94"/>
    <w:rsid w:val="00E45B30"/>
    <w:rsid w:val="00E87EFD"/>
    <w:rsid w:val="00F02EEA"/>
    <w:rsid w:val="00F24D62"/>
    <w:rsid w:val="00F344BD"/>
    <w:rsid w:val="00F54C9C"/>
    <w:rsid w:val="00F76294"/>
    <w:rsid w:val="00F94AD8"/>
    <w:rsid w:val="00FB1121"/>
    <w:rsid w:val="00FB5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A55AC"/>
  <w15:docId w15:val="{C53EF33C-54DC-4D8D-A5C3-60B0E048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22E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y"/>
    <w:next w:val="Normlny"/>
    <w:link w:val="Nadpis7Char"/>
    <w:qFormat/>
    <w:rsid w:val="00C22E70"/>
    <w:pPr>
      <w:keepNext/>
      <w:tabs>
        <w:tab w:val="left" w:pos="2211"/>
      </w:tabs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y"/>
    <w:next w:val="Normlny"/>
    <w:link w:val="Nadpis8Char"/>
    <w:qFormat/>
    <w:rsid w:val="00C22E70"/>
    <w:pPr>
      <w:keepNext/>
      <w:tabs>
        <w:tab w:val="left" w:pos="2381"/>
      </w:tabs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C22E70"/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C22E70"/>
    <w:rPr>
      <w:rFonts w:ascii="Arial" w:eastAsia="Times New Roman" w:hAnsi="Arial" w:cs="Times New Roman"/>
      <w:i/>
      <w:sz w:val="20"/>
      <w:szCs w:val="20"/>
      <w:lang w:eastAsia="sk-SK"/>
    </w:rPr>
  </w:style>
  <w:style w:type="paragraph" w:styleId="Obsah2">
    <w:name w:val="toc 2"/>
    <w:autoRedefine/>
    <w:uiPriority w:val="39"/>
    <w:rsid w:val="00683D22"/>
    <w:pPr>
      <w:tabs>
        <w:tab w:val="left" w:pos="952"/>
      </w:tabs>
      <w:spacing w:after="0" w:line="300" w:lineRule="exac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C22E70"/>
    <w:pPr>
      <w:spacing w:after="120" w:line="480" w:lineRule="auto"/>
      <w:ind w:left="283"/>
    </w:pPr>
    <w:rPr>
      <w:sz w:val="20"/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22E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C22E70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C22E70"/>
    <w:pPr>
      <w:spacing w:line="300" w:lineRule="exact"/>
      <w:ind w:firstLine="708"/>
      <w:jc w:val="both"/>
    </w:pPr>
    <w:rPr>
      <w:bCs/>
    </w:rPr>
  </w:style>
  <w:style w:type="character" w:customStyle="1" w:styleId="ZarkazkladnhotextuChar">
    <w:name w:val="Zarážka základného textu Char"/>
    <w:basedOn w:val="Predvolenpsmoodseku"/>
    <w:link w:val="Zarkazkladnhotextu"/>
    <w:rsid w:val="00C22E70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customStyle="1" w:styleId="obycajnytext">
    <w:name w:val="obycajny text"/>
    <w:basedOn w:val="Normlny"/>
    <w:rsid w:val="00C22E70"/>
    <w:rPr>
      <w:sz w:val="22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rsid w:val="00C22E70"/>
    <w:pPr>
      <w:spacing w:after="120"/>
      <w:ind w:left="283"/>
    </w:pPr>
    <w:rPr>
      <w:sz w:val="16"/>
      <w:szCs w:val="16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22E7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znaitext">
    <w:name w:val="Block Text"/>
    <w:basedOn w:val="Normlny"/>
    <w:rsid w:val="00C22E70"/>
    <w:pPr>
      <w:ind w:left="-360" w:right="-491"/>
      <w:jc w:val="both"/>
    </w:pPr>
    <w:rPr>
      <w:i/>
      <w:iCs/>
      <w:sz w:val="22"/>
      <w:szCs w:val="22"/>
    </w:rPr>
  </w:style>
  <w:style w:type="paragraph" w:styleId="Hlavika">
    <w:name w:val="header"/>
    <w:aliases w:val="Záhlaví Char Char Char,Záhlaví Char Char"/>
    <w:basedOn w:val="Normlny"/>
    <w:link w:val="HlavikaChar"/>
    <w:uiPriority w:val="99"/>
    <w:unhideWhenUsed/>
    <w:rsid w:val="00C22E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uiPriority w:val="99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22E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E7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smo">
    <w:name w:val="Písmo"/>
    <w:basedOn w:val="Nadpis3"/>
    <w:rsid w:val="00C22E70"/>
    <w:pPr>
      <w:keepLines w:val="0"/>
      <w:spacing w:before="0"/>
    </w:pPr>
    <w:rPr>
      <w:rFonts w:ascii="Arial" w:eastAsia="Times New Roman" w:hAnsi="Arial" w:cs="Arial"/>
      <w:b w:val="0"/>
      <w:color w:val="auto"/>
      <w:sz w:val="22"/>
      <w:szCs w:val="22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22E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56C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56C2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56C2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6C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6C2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6C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6C2D"/>
    <w:rPr>
      <w:rFonts w:ascii="Tahoma" w:eastAsia="Times New Roman" w:hAnsi="Tahoma" w:cs="Tahoma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C5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2630</Words>
  <Characters>14994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Dulíková Klaudia</dc:creator>
  <cp:lastModifiedBy>Kardelis Ondrej</cp:lastModifiedBy>
  <cp:revision>18</cp:revision>
  <cp:lastPrinted>2017-06-13T08:07:00Z</cp:lastPrinted>
  <dcterms:created xsi:type="dcterms:W3CDTF">2021-04-13T06:15:00Z</dcterms:created>
  <dcterms:modified xsi:type="dcterms:W3CDTF">2022-06-14T09:52:00Z</dcterms:modified>
</cp:coreProperties>
</file>