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EC" w:rsidRPr="004955EA" w:rsidRDefault="003007EC" w:rsidP="00A53C12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 xml:space="preserve">ZOZNAM PRÍLOH K ŽIADOSTI O PLATBU </w:t>
      </w:r>
    </w:p>
    <w:p w:rsidR="003007EC" w:rsidRPr="004955EA" w:rsidRDefault="003007EC" w:rsidP="00A53C12">
      <w:pPr>
        <w:rPr>
          <w:sz w:val="18"/>
          <w:szCs w:val="18"/>
        </w:rPr>
      </w:pPr>
    </w:p>
    <w:p w:rsidR="003007EC" w:rsidRPr="004955EA" w:rsidRDefault="003007EC" w:rsidP="00A53C1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SR 2007 – 2013 </w:t>
      </w:r>
    </w:p>
    <w:p w:rsidR="003007EC" w:rsidRPr="004955EA" w:rsidRDefault="003007EC" w:rsidP="00A53C1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1.1 Modernizácia fariem</w:t>
      </w:r>
    </w:p>
    <w:p w:rsidR="003007EC" w:rsidRPr="004955EA" w:rsidRDefault="003007EC" w:rsidP="00A53C12"/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3007EC" w:rsidRPr="00A53C12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7EC" w:rsidRPr="00A53C12" w:rsidRDefault="003007EC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7EC" w:rsidRPr="00A53C12" w:rsidRDefault="003007EC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3007EC" w:rsidRPr="00A53C12">
        <w:trPr>
          <w:trHeight w:val="9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7EC" w:rsidRPr="00A53C12" w:rsidRDefault="003007EC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3007EC" w:rsidRPr="00A53C12" w:rsidRDefault="003007EC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53C12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A53C12">
                <w:rPr>
                  <w:rStyle w:val="Hypertextovprepojenie"/>
                  <w:color w:val="auto"/>
                </w:rPr>
                <w:t>http://www.apa.sk/</w:t>
              </w:r>
            </w:hyperlink>
            <w:r w:rsidRPr="00A53C12">
              <w:rPr>
                <w:noProof/>
                <w:sz w:val="20"/>
                <w:szCs w:val="20"/>
              </w:rPr>
              <w:t xml:space="preserve"> s prílohami, vyplnený podľa Pokynov k vyplneniu ŽoP). Prílohu príjemca vypracuje vo formáte MS Excel a PDF; a predloží  na</w:t>
            </w:r>
          </w:p>
          <w:p w:rsidR="003007EC" w:rsidRPr="00A53C12" w:rsidRDefault="003007EC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53C12">
              <w:rPr>
                <w:noProof/>
                <w:sz w:val="20"/>
                <w:szCs w:val="20"/>
              </w:rPr>
              <w:t>PPA aj v elektronickej forme na CD.</w:t>
            </w:r>
          </w:p>
        </w:tc>
      </w:tr>
      <w:tr w:rsidR="003007EC" w:rsidRPr="00A53C12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7EC" w:rsidRPr="00A53C12" w:rsidRDefault="003007EC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3007EC" w:rsidRPr="00A53C12" w:rsidRDefault="003007EC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53C12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A53C12">
                <w:rPr>
                  <w:rStyle w:val="Hypertextovprepojenie"/>
                  <w:color w:val="auto"/>
                </w:rPr>
                <w:t>http://www.apa.sk/</w:t>
              </w:r>
            </w:hyperlink>
            <w:r w:rsidRPr="00A53C12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3007EC" w:rsidRPr="00A53C12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7EC" w:rsidRPr="00A53C12" w:rsidRDefault="003007EC" w:rsidP="00A91BB2">
            <w:pPr>
              <w:autoSpaceDE w:val="0"/>
              <w:autoSpaceDN w:val="0"/>
              <w:adjustRightInd w:val="0"/>
              <w:spacing w:line="240" w:lineRule="atLeast"/>
              <w:ind w:right="127"/>
              <w:rPr>
                <w:b/>
                <w:bCs/>
                <w:sz w:val="20"/>
                <w:szCs w:val="20"/>
              </w:rPr>
            </w:pPr>
            <w:r w:rsidRPr="00A53C12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noProof/>
                <w:lang w:val="sk-SK"/>
              </w:rPr>
            </w:pPr>
            <w:r w:rsidRPr="00A53C12">
              <w:rPr>
                <w:noProof/>
                <w:lang w:val="sk-SK"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3007EC" w:rsidRPr="00A53C12">
        <w:trPr>
          <w:trHeight w:val="37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A53C12">
              <w:rPr>
                <w:rStyle w:val="Odkaznapoznmkupodiarou"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3007EC" w:rsidRPr="00A53C12">
        <w:trPr>
          <w:trHeight w:val="9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Dodací list</w:t>
            </w:r>
            <w:r w:rsidRPr="00A53C12">
              <w:rPr>
                <w:noProof/>
                <w:sz w:val="20"/>
                <w:szCs w:val="20"/>
                <w:lang w:eastAsia="cs-CZ"/>
              </w:rPr>
              <w:t>v prípade stavebných investícií</w:t>
            </w:r>
            <w:r w:rsidRPr="00A53C12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Súpis prác a Krycí list čerpania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u w:val="single"/>
              </w:rPr>
            </w:pPr>
            <w:r w:rsidRPr="00A53C12">
              <w:rPr>
                <w:noProof/>
              </w:rPr>
              <w:t>opečiatkovaný a podpísaný dodávateľom a odberateľom, prípadne stavebným dozorom.</w:t>
            </w:r>
          </w:p>
          <w:p w:rsidR="003007EC" w:rsidRPr="00A53C12" w:rsidRDefault="003007EC" w:rsidP="00A91BB2">
            <w:pPr>
              <w:ind w:left="116" w:right="127"/>
              <w:jc w:val="both"/>
              <w:rPr>
                <w:noProof/>
                <w:sz w:val="20"/>
                <w:szCs w:val="20"/>
              </w:rPr>
            </w:pPr>
            <w:r w:rsidRPr="00A53C12">
              <w:rPr>
                <w:noProof/>
                <w:sz w:val="20"/>
                <w:szCs w:val="20"/>
                <w:u w:val="single"/>
                <w:lang w:eastAsia="cs-CZ"/>
              </w:rPr>
              <w:t>Súpisy prác k faktúre, resp. dodacie listy, je nutné predkladať aj elektronicky vo formáte Excel na CD! (netýka sa mechanizácie v rámci obstarania a modernizácie technického a technologického vybavenia).</w:t>
            </w:r>
          </w:p>
        </w:tc>
      </w:tr>
      <w:tr w:rsidR="003007EC" w:rsidRPr="00A53C12">
        <w:trPr>
          <w:trHeight w:val="2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53C12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</w:rPr>
            </w:pPr>
            <w:r w:rsidRPr="00A53C12">
              <w:rPr>
                <w:noProof/>
                <w:lang w:val="sk-SK"/>
              </w:rPr>
              <w:t>s</w:t>
            </w:r>
            <w:r w:rsidRPr="00A53C12">
              <w:rPr>
                <w:noProof/>
              </w:rPr>
              <w:t xml:space="preserve">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A53C12">
              <w:rPr>
                <w:noProof/>
                <w:u w:val="single"/>
              </w:rPr>
              <w:t>v Zmluve s dodávateľom</w:t>
            </w:r>
            <w:r w:rsidRPr="00A53C12">
              <w:rPr>
                <w:noProof/>
              </w:rPr>
              <w:t xml:space="preserve"> a na </w:t>
            </w:r>
            <w:r w:rsidRPr="00A53C12">
              <w:rPr>
                <w:noProof/>
                <w:u w:val="single"/>
              </w:rPr>
              <w:t>vystavenej faktúre</w:t>
            </w:r>
            <w:r w:rsidRPr="00A53C12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A53C12">
              <w:rPr>
                <w:b/>
                <w:bCs/>
                <w:noProof/>
              </w:rPr>
              <w:t xml:space="preserve">originál </w:t>
            </w:r>
            <w:r w:rsidRPr="00A53C12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A53C12">
              <w:rPr>
                <w:b/>
                <w:bCs/>
                <w:noProof/>
              </w:rPr>
              <w:t xml:space="preserve">originál </w:t>
            </w:r>
            <w:r w:rsidRPr="00A53C12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3007EC" w:rsidRPr="00A53C12">
        <w:trPr>
          <w:trHeight w:val="9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Stavebný denník</w:t>
            </w:r>
            <w:r w:rsidRPr="00A53C12">
              <w:rPr>
                <w:noProof/>
                <w:sz w:val="20"/>
                <w:szCs w:val="20"/>
              </w:rPr>
              <w:t>(pri stavebných investíciách)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</w:rPr>
            </w:pPr>
            <w:r w:rsidRPr="00A53C12">
              <w:rPr>
                <w:noProof/>
                <w:lang w:val="sk-SK"/>
              </w:rPr>
              <w:t>fotokópie</w:t>
            </w:r>
            <w:r w:rsidRPr="00A53C12">
              <w:rPr>
                <w:noProof/>
              </w:rPr>
              <w:t xml:space="preserve"> strán preukazujúce začiatok stavebných prác, denné záznamy stavby (max.5 strán) a pri ukončení stavebných prác predložiť relevantnú stranu stavebného denníka preukazujúcu ukončenie a odovzdanie prác.</w:t>
            </w:r>
          </w:p>
        </w:tc>
      </w:tr>
      <w:tr w:rsidR="003007EC" w:rsidRPr="00A53C12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53C12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fotodokumentácia sa predkladá pri každej ŽoP aj v elektronickej forme na CD.</w:t>
            </w:r>
          </w:p>
        </w:tc>
      </w:tr>
      <w:tr w:rsidR="003007EC" w:rsidRPr="00A53C12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A53C12">
              <w:rPr>
                <w:b/>
                <w:bCs/>
                <w:noProof/>
                <w:lang w:val="sk-SK"/>
              </w:rPr>
              <w:t>Zmluvys dodávateľmi tovarov, prác a služieb</w:t>
            </w:r>
            <w:r w:rsidRPr="00A53C12">
              <w:rPr>
                <w:noProof/>
                <w:lang w:val="sk-SK"/>
              </w:rPr>
              <w:t xml:space="preserve"> (vrátane dodatkov)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noProof/>
                <w:lang w:val="sk-SK"/>
              </w:rPr>
              <w:t>v prípade, že ešte neboli predložené.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lastRenderedPageBreak/>
              <w:t>9.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Poistná zmluva</w:t>
            </w:r>
            <w:r w:rsidRPr="00A53C12">
              <w:rPr>
                <w:lang w:val="sk-SK"/>
              </w:rPr>
              <w:t xml:space="preserve"> a </w:t>
            </w:r>
            <w:r w:rsidRPr="00A53C12">
              <w:rPr>
                <w:b/>
                <w:bCs/>
                <w:lang w:val="sk-SK"/>
              </w:rPr>
              <w:t>doklad o úhrade poistného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3007EC" w:rsidRPr="00A53C12">
        <w:trPr>
          <w:trHeight w:val="1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A53C12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 xml:space="preserve">list vlastníctva </w:t>
            </w:r>
            <w:r w:rsidRPr="00A53C12">
              <w:rPr>
                <w:lang w:val="sk-SK"/>
              </w:rPr>
              <w:t>(originál, v prípade, že ešte nebol predložený)</w:t>
            </w:r>
            <w:r w:rsidRPr="00A53C12">
              <w:rPr>
                <w:b/>
                <w:bCs/>
                <w:lang w:val="sk-SK"/>
              </w:rPr>
              <w:t>aktuálny</w:t>
            </w:r>
            <w:r w:rsidRPr="00A53C12">
              <w:rPr>
                <w:lang w:val="sk-SK"/>
              </w:rPr>
              <w:t xml:space="preserve"> s vyznačeným záložným právom </w:t>
            </w:r>
            <w:r w:rsidRPr="00A53C12">
              <w:rPr>
                <w:u w:val="single"/>
                <w:lang w:val="sk-SK"/>
              </w:rPr>
              <w:t>pri založení nehnuteľného majetku;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výpis z Notárskeho centrálneho registra záložných práv</w:t>
            </w:r>
            <w:r w:rsidRPr="00A53C12">
              <w:rPr>
                <w:lang w:val="sk-SK"/>
              </w:rPr>
              <w:t xml:space="preserve"> (originál, v prípade, že ešte nebol predložený) so zaregistrovaným záložným právom </w:t>
            </w:r>
            <w:r w:rsidRPr="00A53C12">
              <w:rPr>
                <w:u w:val="single"/>
                <w:lang w:val="sk-SK"/>
              </w:rPr>
              <w:t>pri založení hnuteľného majetku</w:t>
            </w:r>
            <w:r w:rsidRPr="00A53C12">
              <w:rPr>
                <w:lang w:val="sk-SK"/>
              </w:rPr>
              <w:t>;</w:t>
            </w:r>
          </w:p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v zmysle Zmluvy o NFP, preukazuje sa pri podaní prvej ŽoP, ktorá súvisí s nadobudnutím a/alebo zhodnotením príslušného hnuteľného a/alebo nehnuteľného majetku.</w:t>
            </w:r>
          </w:p>
        </w:tc>
      </w:tr>
      <w:tr w:rsidR="003007EC" w:rsidRPr="00A53C12">
        <w:trPr>
          <w:trHeight w:val="10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b/>
                <w:bCs/>
                <w:lang w:val="sk-SK"/>
              </w:rPr>
            </w:pPr>
            <w:r w:rsidRPr="00A53C12">
              <w:rPr>
                <w:b/>
                <w:bCs/>
                <w:lang w:val="sk-SK"/>
              </w:rPr>
              <w:t>Ak je predmet projektu obstaraný prostredníctvom lízingu konečný prijímateľ predkladá k ŽoP doklady preukazujúce ukončenie lízingovej Zmluvy: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 xml:space="preserve">potvrdenie lízingovej spoločnosti, príp. iný relevantný doklad o ukončení lízingu a odovzdaní predmetu lízingu konečnému prijímateľovi; 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tabs>
                <w:tab w:val="left" w:pos="195"/>
              </w:tabs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 xml:space="preserve">    bankové výpisy preukazujúce všetky splátky lízingovej spoločnosti.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 xml:space="preserve">Kolaudačné rozhodnutie </w:t>
            </w:r>
            <w:r w:rsidRPr="00A53C12">
              <w:rPr>
                <w:lang w:val="sk-SK"/>
              </w:rPr>
              <w:t>právoplatné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originál alebo úradne osvedčená fotokópia;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noProof/>
                <w:lang w:val="sk-SK"/>
              </w:rPr>
              <w:t>predkladá sa podľa</w:t>
            </w:r>
            <w:r w:rsidRPr="00A53C12">
              <w:rPr>
                <w:lang w:val="sk-SK"/>
              </w:rPr>
              <w:t xml:space="preserve"> povahy projektu v prípade, že ešte nebolo predložené a na projekt bolo vystavené stavebné povolenie.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18.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Stanovisko obvodného úradu životného prostredia</w:t>
            </w:r>
            <w:r w:rsidRPr="00A53C12">
              <w:rPr>
                <w:lang w:val="sk-SK"/>
              </w:rPr>
              <w:t>, či projekt vyžaduje rozhodnutie Ministerstva životného prostredia SR podľa zákona č. 24/2006 Z. z. o posudzovaní vplyvov na životné prostredie a o zmene a doplnení niektorých zákonov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originál alebo úradne osvedčená fotokópia;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noProof/>
                <w:lang w:val="sk-SK"/>
              </w:rPr>
              <w:t>predkladá sa podľa</w:t>
            </w:r>
            <w:r w:rsidRPr="00A53C12">
              <w:rPr>
                <w:lang w:val="sk-SK"/>
              </w:rPr>
              <w:t xml:space="preserve"> povahy projektu, netýka sa nákupu poľnohospodárskych strojov a poľnohospodárskej techniky.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ind w:right="127"/>
              <w:rPr>
                <w:b/>
                <w:bCs/>
              </w:rPr>
            </w:pPr>
            <w:r w:rsidRPr="00A53C12">
              <w:rPr>
                <w:b/>
                <w:bCs/>
                <w:sz w:val="20"/>
                <w:szCs w:val="20"/>
                <w:lang w:val="en-GB" w:eastAsia="cs-CZ"/>
              </w:rPr>
              <w:t>Dokumentáciapreukazujúcavytvoreniepracovnéhomiesta/pracovnýchmiest v rámciprojektu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predkladá sa pri poslednej ŽoP, ak to KP vyplýva zo špecifických povinností uvedených v Zmluve o NFP;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doklady preukazujúce platenie odvodov do Sociálnej poisťovne za novoprijatého zamestnanca/zamestnancov;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kópia pracovnej zmluvy, ktorá zakladá nový pracovno-právny vzťah a v ktorej bude pri opise druhu práce, na ktorý sa zamestnanec prijíma, označenie „</w:t>
            </w:r>
            <w:r w:rsidRPr="00A53C12">
              <w:rPr>
                <w:b/>
                <w:bCs/>
                <w:lang w:val="sk-SK"/>
              </w:rPr>
              <w:t>miesto PRV</w:t>
            </w:r>
            <w:r w:rsidRPr="00A53C12">
              <w:rPr>
                <w:lang w:val="sk-SK"/>
              </w:rPr>
              <w:t>“.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19.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53C12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A53C12">
              <w:rPr>
                <w:noProof/>
                <w:lang w:val="sk-SK"/>
              </w:rPr>
              <w:t>predkladá sa pri poslednej ŽoP;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A53C12">
              <w:rPr>
                <w:noProof/>
                <w:lang w:val="sk-SK"/>
              </w:rPr>
              <w:t xml:space="preserve">predkladá sa </w:t>
            </w:r>
            <w:r w:rsidRPr="00A53C12">
              <w:rPr>
                <w:noProof/>
                <w:u w:val="single"/>
                <w:lang w:val="sk-SK"/>
              </w:rPr>
              <w:t>elektronická fotodokumentácia</w:t>
            </w:r>
            <w:r w:rsidRPr="00A53C12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A53C12">
              <w:rPr>
                <w:i/>
                <w:iCs/>
                <w:noProof/>
                <w:lang w:val="sk-SK"/>
              </w:rPr>
              <w:t>troch fotografií predmetu projektu</w:t>
            </w:r>
            <w:r w:rsidRPr="00A53C12">
              <w:rPr>
                <w:noProof/>
                <w:lang w:val="sk-SK"/>
              </w:rPr>
              <w:t xml:space="preserve">  a súčasne z minimálne </w:t>
            </w:r>
            <w:r w:rsidRPr="00A53C12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A53C12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A53C12">
              <w:rPr>
                <w:noProof/>
                <w:u w:val="single"/>
                <w:lang w:val="sk-SK"/>
              </w:rPr>
              <w:t>spolu s písomným splnomocnením</w:t>
            </w:r>
            <w:r w:rsidRPr="00A53C12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9" w:history="1">
              <w:r w:rsidRPr="00A53C12">
                <w:rPr>
                  <w:noProof/>
                </w:rPr>
                <w:t>http://www.apa.sk/</w:t>
              </w:r>
            </w:hyperlink>
            <w:r w:rsidRPr="00A53C12">
              <w:rPr>
                <w:noProof/>
                <w:lang w:val="sk-SK"/>
              </w:rPr>
              <w:t>).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Dokumentácia preukazujúca dosiahnutý navýšený stav VDJ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rPr>
                <w:lang w:val="sk-SK"/>
              </w:rPr>
              <w:t>predkladá sa podľa povahy projektu, ak to konečnému prijímateľovi vyplýva zo špecifických povinností uvedených v Zmluve o NFP.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b/>
                <w:bCs/>
                <w:lang w:val="sk-SK"/>
              </w:rPr>
            </w:pPr>
            <w:r w:rsidRPr="00A53C12">
              <w:rPr>
                <w:b/>
                <w:bCs/>
                <w:lang w:val="sk-SK"/>
              </w:rPr>
              <w:t>Tabuľka využitia energií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rPr>
                <w:lang w:val="sk-SK"/>
              </w:rPr>
              <w:t xml:space="preserve">predkladá sa len v prípade, ak je predmetom projektu tvorba obnoviteľných zdrojov energie, pri ŽoP týkajúcej sa predmetnej investície po spustení prevádzky. </w:t>
            </w:r>
          </w:p>
        </w:tc>
      </w:tr>
      <w:tr w:rsidR="003007EC" w:rsidRPr="00A53C12">
        <w:trPr>
          <w:trHeight w:val="1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b/>
                <w:bCs/>
                <w:lang w:val="sk-SK"/>
              </w:rPr>
            </w:pPr>
            <w:r w:rsidRPr="00A53C12">
              <w:rPr>
                <w:b/>
                <w:bCs/>
                <w:lang w:val="sk-SK"/>
              </w:rPr>
              <w:t>Tabuľka spracovania poľnohospodárskych produktov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t xml:space="preserve">predkladásalen v prípade, ak je predmetomprojektuspracovaniepoľnohospodárskychproduktov,  priŽoPtýkajúcejsapredmetnejinvestíciepospusteníprevádzky. 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Potvrdenie</w:t>
            </w:r>
            <w:r w:rsidRPr="00A53C12">
              <w:rPr>
                <w:lang w:val="sk-SK"/>
              </w:rPr>
              <w:t xml:space="preserve"> o registrácii plôch v registri vinohradov na stav LPIS vydaný ÚKSÚP Bratislava, odbor vinohradníctva a vinárstva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A53C12">
              <w:rPr>
                <w:lang w:val="sk-SK"/>
              </w:rPr>
              <w:t>originál alebo úradne osvedčená fotokópia, nie staršie ako 3 mesiace;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rPr>
                <w:lang w:val="sk-SK"/>
              </w:rPr>
              <w:t>predkladá sa len v prípade, že predmetom projektu je rekonštrukcia a modernizácia vinohradu.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Potvrdenie</w:t>
            </w:r>
            <w:r w:rsidRPr="00A53C12">
              <w:rPr>
                <w:lang w:val="sk-SK"/>
              </w:rPr>
              <w:t xml:space="preserve"> o registrácii plôch v registri ovocných sadov a chmeľníc vydaný ÚKSÚP Veľké Ripňany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originál alebo úradne osvedčená fotokópia, nie staršie ako 3 mesiace;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rPr>
                <w:lang w:val="sk-SK"/>
              </w:rPr>
              <w:t>predkladá sa len v prípade, že predmetom projektu je rekonštrukcia a modernizácia ovocného sadu alebo chmeľnice.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A53C12">
              <w:rPr>
                <w:b/>
                <w:bCs/>
                <w:lang w:val="sk-SK"/>
              </w:rPr>
              <w:t>Doklady na činnosti týkajúce sa predmetu projektu</w:t>
            </w:r>
          </w:p>
          <w:p w:rsidR="003007EC" w:rsidRPr="00A53C12" w:rsidRDefault="003007EC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v prípade prevádzok ako sú bitúnky, rozrábkárne alebo spracovateľne produktov živočíšneho pôvodu a predajné miesta: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t>právoplatnérozhodnutie</w:t>
            </w:r>
            <w:r w:rsidRPr="00A53C12">
              <w:rPr>
                <w:lang w:val="sk-SK"/>
              </w:rPr>
              <w:t xml:space="preserve">vydané </w:t>
            </w:r>
            <w:r w:rsidRPr="00A53C12">
              <w:t>Štátnouveterinárnou</w:t>
            </w:r>
            <w:r w:rsidRPr="00A53C12">
              <w:rPr>
                <w:lang w:val="sk-SK"/>
              </w:rPr>
              <w:t xml:space="preserve"> a</w:t>
            </w:r>
            <w:r w:rsidRPr="00A53C12">
              <w:t> </w:t>
            </w:r>
            <w:r w:rsidRPr="00A53C12">
              <w:rPr>
                <w:lang w:val="sk-SK"/>
              </w:rPr>
              <w:t>potravinovou správou SR</w:t>
            </w:r>
            <w:r w:rsidRPr="00A53C12">
              <w:t xml:space="preserve"> o schváleníprevádzky (§ 41, odsek 7,8,  zákona 39/2007 Z. z. o veterinárnejstarostlivosti) alebo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t>potvrdenie o registráciiprevádzkyvydanépríslušnouRegionálnouveterinárnou</w:t>
            </w:r>
            <w:r w:rsidRPr="00A53C12">
              <w:rPr>
                <w:lang w:val="sk-SK"/>
              </w:rPr>
              <w:t>a</w:t>
            </w:r>
            <w:r w:rsidRPr="00A53C12">
              <w:t> </w:t>
            </w:r>
            <w:r w:rsidRPr="00A53C12">
              <w:rPr>
                <w:lang w:val="sk-SK"/>
              </w:rPr>
              <w:t>potravinovou správou (§ 40,</w:t>
            </w:r>
            <w:r w:rsidRPr="00A53C12">
              <w:t>zákona 39/2007 Z. z. o veterinárnejstarostlivosti);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</w:pPr>
            <w:r w:rsidRPr="00A53C12">
              <w:t>RozhodnutieÚraduverejnéhozdravotníctva  SR, resp. Regionálnehoúraduverejnéhozdravotníctvanauvedeniepriestorov do prevádzky (v zmysle § 13, odseku 4  zákona č. 355/2007 Z. z.);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</w:pPr>
            <w:r w:rsidRPr="00A53C12">
              <w:t>Zmluva o predajinaverejnomtrhovisku, resp. rezerváciapredajnéhomiestanaverejnomtrhu s kompetentnýmiorgánmisamosprávyminimálnena 1 kalendárnyrok v prípadenákupumobilnejpredajne, aknebolaeštepredložená;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</w:rPr>
            </w:pPr>
            <w:r w:rsidRPr="00A53C12">
              <w:t>originálaleboúradneosvedčenáfotokópia.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List vlastníctva</w:t>
            </w:r>
            <w:r w:rsidRPr="00A53C12">
              <w:rPr>
                <w:lang w:val="sk-SK"/>
              </w:rPr>
              <w:t xml:space="preserve">, príp. </w:t>
            </w:r>
            <w:r w:rsidRPr="00A53C12">
              <w:rPr>
                <w:b/>
                <w:bCs/>
                <w:lang w:val="sk-SK"/>
              </w:rPr>
              <w:t>zmluva</w:t>
            </w:r>
            <w:r w:rsidRPr="00A53C12">
              <w:rPr>
                <w:lang w:val="sk-SK"/>
              </w:rPr>
              <w:t xml:space="preserve"> o nájme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A53C12">
              <w:rPr>
                <w:lang w:val="sk-SK"/>
              </w:rPr>
              <w:t>predkladá sa v prípade zmeny od podpísania Zmluvy o NFP pri ŽoP, ktorá súvisí s predmetom vlastníctva, príp. nájmu.</w:t>
            </w:r>
          </w:p>
        </w:tc>
      </w:tr>
      <w:tr w:rsidR="003007EC" w:rsidRPr="00A53C1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 xml:space="preserve">Doklady </w:t>
            </w:r>
            <w:r w:rsidRPr="00A53C12">
              <w:rPr>
                <w:lang w:val="sk-SK"/>
              </w:rPr>
              <w:t xml:space="preserve">k preukázaniu vlastnej práce: 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dohody o vykonaných prácach (musia obsahovať o i. hodinovú sadzbu);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pokladničný doklad;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kópie výplatných listín;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lang w:val="sk-SK"/>
              </w:rPr>
              <w:t>výkaz práce.</w:t>
            </w:r>
          </w:p>
        </w:tc>
      </w:tr>
      <w:tr w:rsidR="003007EC" w:rsidRPr="00A53C12">
        <w:trPr>
          <w:trHeight w:val="47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53C12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53C12">
              <w:rPr>
                <w:b/>
                <w:bCs/>
                <w:noProof/>
                <w:sz w:val="20"/>
                <w:szCs w:val="20"/>
              </w:rPr>
              <w:t>20.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7EC" w:rsidRPr="00A53C12" w:rsidRDefault="003007EC" w:rsidP="00A91BB2">
            <w:pPr>
              <w:pStyle w:val="Textpoznmkypodiarou"/>
              <w:ind w:right="127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Doklady</w:t>
            </w:r>
            <w:r w:rsidRPr="00A53C12">
              <w:rPr>
                <w:lang w:val="sk-SK"/>
              </w:rPr>
              <w:t xml:space="preserve"> vyplývajúce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A53C12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3007EC" w:rsidRPr="00A53C12" w:rsidRDefault="003007EC" w:rsidP="00A53C12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A53C12">
              <w:rPr>
                <w:b/>
                <w:bCs/>
                <w:lang w:val="sk-SK"/>
              </w:rPr>
              <w:t>z</w:t>
            </w:r>
            <w:r w:rsidRPr="00A53C12">
              <w:rPr>
                <w:lang w:val="sk-SK"/>
              </w:rPr>
              <w:t> </w:t>
            </w:r>
            <w:r w:rsidRPr="00A53C12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A53C12">
              <w:rPr>
                <w:lang w:val="sk-SK"/>
              </w:rPr>
              <w:t>).</w:t>
            </w:r>
          </w:p>
        </w:tc>
      </w:tr>
    </w:tbl>
    <w:p w:rsidR="003007EC" w:rsidRPr="004955EA" w:rsidRDefault="003007EC" w:rsidP="00A53C12">
      <w:pPr>
        <w:pStyle w:val="Zkladntext"/>
        <w:rPr>
          <w:b/>
          <w:bCs/>
          <w:u w:val="single"/>
        </w:rPr>
      </w:pPr>
    </w:p>
    <w:p w:rsidR="003007EC" w:rsidRPr="004955EA" w:rsidRDefault="003007EC" w:rsidP="00A53C12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3007EC" w:rsidRDefault="003007EC" w:rsidP="00A53C12">
      <w:r>
        <w:rPr>
          <w:b/>
          <w:bCs/>
        </w:rPr>
        <w:t>Konečný prijímateľ predkladá všetky prílohy k Žiadosti o platbu v čitateľnej kópii ak sa nevyžaduje originál.</w:t>
      </w:r>
    </w:p>
    <w:p w:rsidR="003007EC" w:rsidRDefault="003007EC"/>
    <w:sectPr w:rsidR="003007EC" w:rsidSect="0006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EC" w:rsidRDefault="003007EC" w:rsidP="00A53C12">
      <w:r>
        <w:separator/>
      </w:r>
    </w:p>
  </w:endnote>
  <w:endnote w:type="continuationSeparator" w:id="0">
    <w:p w:rsidR="003007EC" w:rsidRDefault="003007EC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EC" w:rsidRDefault="003007EC" w:rsidP="00A53C12">
      <w:r>
        <w:separator/>
      </w:r>
    </w:p>
  </w:footnote>
  <w:footnote w:type="continuationSeparator" w:id="0">
    <w:p w:rsidR="003007EC" w:rsidRDefault="003007EC" w:rsidP="00A53C12">
      <w:r>
        <w:continuationSeparator/>
      </w:r>
    </w:p>
  </w:footnote>
  <w:footnote w:id="1">
    <w:p w:rsidR="003007EC" w:rsidRDefault="003007EC" w:rsidP="00A53C12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  <w:u w:val="single"/>
        </w:rPr>
        <w:footnoteRef/>
      </w:r>
      <w:r>
        <w:rPr>
          <w:sz w:val="20"/>
          <w:szCs w:val="20"/>
        </w:rPr>
        <w:t>účtovné doklady originál aj fotokópia obsahujú:</w:t>
      </w:r>
    </w:p>
    <w:p w:rsidR="003007EC" w:rsidRDefault="003007EC" w:rsidP="00A53C12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3007EC" w:rsidRDefault="003007EC" w:rsidP="00A53C12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3007EC" w:rsidRDefault="003007EC" w:rsidP="00A53C12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3007EC" w:rsidRDefault="003007EC" w:rsidP="00A53C12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3007EC" w:rsidRPr="00DF47A4" w:rsidRDefault="003007EC" w:rsidP="00A53C12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</w:pPr>
      <w:r>
        <w:rPr>
          <w:sz w:val="20"/>
          <w:szCs w:val="20"/>
        </w:rPr>
        <w:t>dátum zaúčtovania</w:t>
      </w:r>
    </w:p>
    <w:p w:rsidR="00000000" w:rsidRDefault="003007EC" w:rsidP="00A53C12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</w:pPr>
      <w:r>
        <w:rPr>
          <w:sz w:val="20"/>
          <w:szCs w:val="20"/>
        </w:rPr>
        <w:t>záznam alebo pečiatku  „financované z prostriedkov EPFRV“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81C21"/>
    <w:multiLevelType w:val="hybridMultilevel"/>
    <w:tmpl w:val="8E8E5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2"/>
    <w:rsid w:val="0006278C"/>
    <w:rsid w:val="00255B5C"/>
    <w:rsid w:val="003007EC"/>
    <w:rsid w:val="004955EA"/>
    <w:rsid w:val="007663E5"/>
    <w:rsid w:val="00811E4E"/>
    <w:rsid w:val="00A53C12"/>
    <w:rsid w:val="00A91BB2"/>
    <w:rsid w:val="00B609C8"/>
    <w:rsid w:val="00D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D97499-3600-472C-A94A-D94EFBC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C1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53C12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A53C12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A53C12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53C12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A53C12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7496</Characters>
  <Application>Microsoft Office Word</Application>
  <DocSecurity>0</DocSecurity>
  <Lines>62</Lines>
  <Paragraphs>17</Paragraphs>
  <ScaleCrop>false</ScaleCrop>
  <Company>PPA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 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