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B782" w14:textId="77777777" w:rsidR="00777557" w:rsidRDefault="00777557" w:rsidP="00DF10DD">
      <w:pPr>
        <w:pStyle w:val="mojNORMALNY"/>
        <w:spacing w:before="120"/>
        <w:rPr>
          <w:rFonts w:asciiTheme="minorHAnsi" w:hAnsiTheme="minorHAnsi"/>
          <w:b/>
          <w:caps/>
          <w:sz w:val="24"/>
          <w:szCs w:val="24"/>
        </w:rPr>
      </w:pPr>
    </w:p>
    <w:p w14:paraId="0ABD9DE7" w14:textId="77777777" w:rsidR="00777557" w:rsidRDefault="00777557" w:rsidP="00DF10DD">
      <w:pPr>
        <w:pStyle w:val="mojNORMALNY"/>
        <w:spacing w:before="120"/>
        <w:rPr>
          <w:rFonts w:asciiTheme="minorHAnsi" w:hAnsiTheme="minorHAnsi"/>
          <w:b/>
          <w:caps/>
          <w:sz w:val="24"/>
          <w:szCs w:val="24"/>
        </w:rPr>
      </w:pPr>
    </w:p>
    <w:p w14:paraId="517CD23C" w14:textId="11EEA1B0" w:rsidR="00C775AA" w:rsidRPr="00DF10DD" w:rsidRDefault="00DF10DD" w:rsidP="00DF10DD">
      <w:pPr>
        <w:pStyle w:val="mojNORMALNY"/>
        <w:spacing w:before="120"/>
        <w:rPr>
          <w:rFonts w:asciiTheme="minorHAnsi" w:hAnsiTheme="minorHAnsi"/>
          <w:b/>
          <w:caps/>
          <w:sz w:val="24"/>
          <w:szCs w:val="24"/>
        </w:rPr>
      </w:pPr>
      <w:r w:rsidRPr="00DF10DD">
        <w:rPr>
          <w:rFonts w:asciiTheme="minorHAnsi" w:hAnsiTheme="minorHAnsi"/>
          <w:b/>
          <w:caps/>
          <w:sz w:val="24"/>
          <w:szCs w:val="24"/>
        </w:rPr>
        <w:t xml:space="preserve">podnikateľský plán pre intervenciu </w:t>
      </w:r>
      <w:r w:rsidRPr="00DF10DD">
        <w:rPr>
          <w:rFonts w:asciiTheme="minorHAnsi" w:hAnsiTheme="minorHAnsi"/>
          <w:b/>
          <w:bCs/>
          <w:caps/>
          <w:sz w:val="24"/>
          <w:szCs w:val="24"/>
        </w:rPr>
        <w:t xml:space="preserve">73.09 </w:t>
      </w:r>
      <w:r>
        <w:rPr>
          <w:rFonts w:asciiTheme="minorHAnsi" w:hAnsiTheme="minorHAnsi"/>
          <w:b/>
          <w:bCs/>
          <w:caps/>
          <w:sz w:val="24"/>
          <w:szCs w:val="24"/>
        </w:rPr>
        <w:t xml:space="preserve">- </w:t>
      </w:r>
      <w:r w:rsidRPr="00DF10DD">
        <w:rPr>
          <w:rFonts w:asciiTheme="minorHAnsi" w:hAnsiTheme="minorHAnsi"/>
          <w:b/>
          <w:bCs/>
          <w:caps/>
          <w:sz w:val="24"/>
          <w:szCs w:val="24"/>
        </w:rPr>
        <w:t>Produktívne investície do rozširovania a budovania nových závlah na farmách</w:t>
      </w:r>
    </w:p>
    <w:p w14:paraId="5DB0C870" w14:textId="77777777" w:rsidR="00DF10DD" w:rsidRDefault="00DF10DD" w:rsidP="00C775AA">
      <w:pPr>
        <w:spacing w:after="0" w:line="276" w:lineRule="auto"/>
        <w:ind w:left="720"/>
        <w:rPr>
          <w:rFonts w:asciiTheme="minorHAnsi" w:hAnsiTheme="minorHAnsi"/>
          <w:caps/>
          <w:u w:val="single"/>
        </w:rPr>
      </w:pPr>
    </w:p>
    <w:p w14:paraId="274344C2" w14:textId="77777777" w:rsidR="00DF10DD" w:rsidRDefault="00DF10DD" w:rsidP="00C775AA">
      <w:pPr>
        <w:spacing w:after="0" w:line="276" w:lineRule="auto"/>
        <w:ind w:left="720"/>
        <w:rPr>
          <w:rFonts w:asciiTheme="minorHAnsi" w:hAnsiTheme="minorHAnsi"/>
          <w:caps/>
          <w:u w:val="single"/>
        </w:rPr>
      </w:pPr>
    </w:p>
    <w:p w14:paraId="15CAB18E" w14:textId="77777777" w:rsidR="00DF10DD" w:rsidRPr="00DF10DD" w:rsidRDefault="00DF10DD" w:rsidP="00DF10DD">
      <w:pPr>
        <w:spacing w:after="0" w:line="276" w:lineRule="auto"/>
        <w:rPr>
          <w:rFonts w:asciiTheme="minorHAnsi" w:hAnsiTheme="minorHAnsi"/>
          <w:caps/>
          <w:u w:val="single"/>
        </w:rPr>
      </w:pPr>
      <w:r w:rsidRPr="00DF10DD">
        <w:rPr>
          <w:rFonts w:asciiTheme="minorHAnsi" w:hAnsiTheme="minorHAnsi"/>
          <w:caps/>
          <w:u w:val="single"/>
        </w:rPr>
        <w:t>Identifikačné údaje žiadateľa</w:t>
      </w: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689"/>
        <w:gridCol w:w="6420"/>
      </w:tblGrid>
      <w:tr w:rsidR="00DF10DD" w:rsidRPr="00E1184C" w14:paraId="69557126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B92F9C0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Obchodné meno</w:t>
            </w:r>
          </w:p>
        </w:tc>
        <w:tc>
          <w:tcPr>
            <w:tcW w:w="6420" w:type="dxa"/>
            <w:vAlign w:val="center"/>
          </w:tcPr>
          <w:p w14:paraId="00842A3F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341CCCD4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DE2BCD7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Sídlo</w:t>
            </w:r>
          </w:p>
        </w:tc>
        <w:tc>
          <w:tcPr>
            <w:tcW w:w="6420" w:type="dxa"/>
            <w:vAlign w:val="center"/>
          </w:tcPr>
          <w:p w14:paraId="4E73309D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54736506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FEABA08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IČO</w:t>
            </w:r>
          </w:p>
        </w:tc>
        <w:tc>
          <w:tcPr>
            <w:tcW w:w="6420" w:type="dxa"/>
            <w:vAlign w:val="center"/>
          </w:tcPr>
          <w:p w14:paraId="7AEF96A6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16E5B990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9F787CB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DIČ</w:t>
            </w:r>
          </w:p>
        </w:tc>
        <w:tc>
          <w:tcPr>
            <w:tcW w:w="6420" w:type="dxa"/>
            <w:vAlign w:val="center"/>
          </w:tcPr>
          <w:p w14:paraId="5821772C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3E44B631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60C9658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Štatutárny zástupca</w:t>
            </w:r>
          </w:p>
        </w:tc>
        <w:tc>
          <w:tcPr>
            <w:tcW w:w="6420" w:type="dxa"/>
            <w:vAlign w:val="center"/>
          </w:tcPr>
          <w:p w14:paraId="2BF056F5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2E12F31C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D0E50B0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Telefón</w:t>
            </w:r>
          </w:p>
        </w:tc>
        <w:tc>
          <w:tcPr>
            <w:tcW w:w="6420" w:type="dxa"/>
            <w:vAlign w:val="center"/>
          </w:tcPr>
          <w:p w14:paraId="593A5670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1127C887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8054CA5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Fax</w:t>
            </w:r>
          </w:p>
        </w:tc>
        <w:tc>
          <w:tcPr>
            <w:tcW w:w="6420" w:type="dxa"/>
            <w:vAlign w:val="center"/>
          </w:tcPr>
          <w:p w14:paraId="6E5A16C0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7855CBBB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3E44916D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e-mail</w:t>
            </w:r>
          </w:p>
        </w:tc>
        <w:tc>
          <w:tcPr>
            <w:tcW w:w="6420" w:type="dxa"/>
            <w:vAlign w:val="center"/>
          </w:tcPr>
          <w:p w14:paraId="678BC6C8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1899274C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u w:val="single"/>
        </w:rPr>
      </w:pPr>
    </w:p>
    <w:p w14:paraId="01F46FC7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tbl>
      <w:tblPr>
        <w:tblStyle w:val="Tabukasmriekou6farebnzvraznenie1"/>
        <w:tblW w:w="0" w:type="auto"/>
        <w:tblLook w:val="0480" w:firstRow="0" w:lastRow="0" w:firstColumn="1" w:lastColumn="0" w:noHBand="0" w:noVBand="1"/>
      </w:tblPr>
      <w:tblGrid>
        <w:gridCol w:w="9062"/>
      </w:tblGrid>
      <w:tr w:rsidR="00DF10DD" w:rsidRPr="00C404BF" w14:paraId="4068AE95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7A6ADDD" w14:textId="4930B9AB" w:rsidR="00DF10DD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Konkrétne ciele, zameranie  a Činnosti projektu</w:t>
            </w:r>
          </w:p>
        </w:tc>
      </w:tr>
      <w:tr w:rsidR="00DF10DD" w:rsidRPr="00C404BF" w14:paraId="7668DF50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2B860DE" w14:textId="77777777" w:rsidR="00DF10DD" w:rsidRPr="00C404BF" w:rsidRDefault="00DF10DD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DF10DD" w:rsidRPr="00C404BF" w14:paraId="6FFDAA94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04C08E3" w14:textId="25713F1B" w:rsidR="00DF10DD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Činnosti  A predmet projektu, technická Špecifikácia</w:t>
            </w:r>
          </w:p>
        </w:tc>
      </w:tr>
      <w:tr w:rsidR="00DF10DD" w:rsidRPr="00C404BF" w14:paraId="37E9CA92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185DFDB" w14:textId="77777777" w:rsidR="00DF10DD" w:rsidRPr="00C404BF" w:rsidRDefault="00DF10DD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DF10DD" w:rsidRPr="00C404BF" w14:paraId="55982FB8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F0D202D" w14:textId="4A0F48DE" w:rsidR="00DF10DD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popis súčasného a požadovaného stavu ŽIADATEĽA a INVESTÍCIE</w:t>
            </w:r>
          </w:p>
        </w:tc>
      </w:tr>
      <w:tr w:rsidR="00DF10DD" w:rsidRPr="00C404BF" w14:paraId="1A8F5CEB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A6B89B9" w14:textId="77777777" w:rsidR="00DF10DD" w:rsidRPr="00C404BF" w:rsidRDefault="00DF10DD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715489F7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87666D9" w14:textId="7E1B0A18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popis navrhovaného spôsobu riešenia</w:t>
            </w:r>
          </w:p>
        </w:tc>
      </w:tr>
      <w:tr w:rsidR="00777557" w:rsidRPr="00C404BF" w14:paraId="099BEDE6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33E56FE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724A5AE6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5F92697" w14:textId="5F104A1F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popis VÝROBNÝCH, TEchnických a iných prínosov projektu</w:t>
            </w:r>
          </w:p>
        </w:tc>
      </w:tr>
      <w:tr w:rsidR="00777557" w:rsidRPr="00C404BF" w14:paraId="5B218C00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D7D4DE1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38BE8458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E1F7B00" w14:textId="7E7576B6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návrh a popis rozpočtu jednotlivých nákladov a výpočet ekonomickej primeranosti nákladov projektu</w:t>
            </w:r>
          </w:p>
        </w:tc>
      </w:tr>
      <w:tr w:rsidR="00777557" w:rsidRPr="00C404BF" w14:paraId="642013B5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15CE73F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1D772864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1AF4F04" w14:textId="1BB264F5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ekonomickÁ udržateľnosť projektu A EKonomická analýza projektu</w:t>
            </w:r>
          </w:p>
        </w:tc>
      </w:tr>
      <w:tr w:rsidR="00777557" w:rsidRPr="00C404BF" w14:paraId="6F9558D1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84F91B4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4536E0AF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10B9A9A" w14:textId="6D312945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stanovenie ukazovateľov udržateľnosti projektu</w:t>
            </w:r>
          </w:p>
        </w:tc>
      </w:tr>
      <w:tr w:rsidR="00777557" w:rsidRPr="00C404BF" w14:paraId="155364F6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0659D61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</w:tbl>
    <w:p w14:paraId="2530BB52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p w14:paraId="10D6AF38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p w14:paraId="5AC8BA0E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p w14:paraId="6A787B99" w14:textId="77777777" w:rsidR="00DF10DD" w:rsidRPr="00BF4AC8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sectPr w:rsidR="00DF10DD" w:rsidRPr="00BF4AC8" w:rsidSect="00C775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5717B" w14:textId="77777777" w:rsidR="00524B89" w:rsidRDefault="00524B89" w:rsidP="00C775AA">
      <w:pPr>
        <w:spacing w:after="0"/>
      </w:pPr>
      <w:r>
        <w:separator/>
      </w:r>
    </w:p>
  </w:endnote>
  <w:endnote w:type="continuationSeparator" w:id="0">
    <w:p w14:paraId="0BCCFF48" w14:textId="77777777" w:rsidR="00524B89" w:rsidRDefault="00524B89" w:rsidP="00C775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4A47" w14:textId="77777777" w:rsidR="00AB0E2D" w:rsidRDefault="00AB0E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BE7" w14:textId="2021066D" w:rsidR="0058786D" w:rsidRPr="00BF4AC8" w:rsidRDefault="009333D1">
    <w:pPr>
      <w:pStyle w:val="Pta"/>
      <w:jc w:val="right"/>
      <w:rPr>
        <w:rFonts w:asciiTheme="minorHAnsi" w:hAnsiTheme="minorHAnsi"/>
        <w:sz w:val="20"/>
      </w:rPr>
    </w:pPr>
    <w:r w:rsidRPr="00BF4AC8">
      <w:rPr>
        <w:rFonts w:asciiTheme="minorHAnsi" w:hAnsiTheme="minorHAnsi"/>
        <w:sz w:val="20"/>
      </w:rPr>
      <w:t xml:space="preserve"> </w:t>
    </w:r>
    <w:r w:rsidRPr="00BF4AC8">
      <w:rPr>
        <w:rFonts w:asciiTheme="minorHAnsi" w:hAnsiTheme="minorHAnsi"/>
        <w:b/>
        <w:bCs/>
        <w:sz w:val="20"/>
      </w:rPr>
      <w:fldChar w:fldCharType="begin"/>
    </w:r>
    <w:r w:rsidRPr="00BF4AC8">
      <w:rPr>
        <w:rFonts w:asciiTheme="minorHAnsi" w:hAnsiTheme="minorHAnsi"/>
        <w:b/>
        <w:bCs/>
        <w:sz w:val="20"/>
      </w:rPr>
      <w:instrText>PAGE</w:instrText>
    </w:r>
    <w:r w:rsidRPr="00BF4AC8">
      <w:rPr>
        <w:rFonts w:asciiTheme="minorHAnsi" w:hAnsiTheme="minorHAnsi"/>
        <w:b/>
        <w:bCs/>
        <w:sz w:val="20"/>
      </w:rPr>
      <w:fldChar w:fldCharType="separate"/>
    </w:r>
    <w:r w:rsidR="00C44457">
      <w:rPr>
        <w:rFonts w:asciiTheme="minorHAnsi" w:hAnsiTheme="minorHAnsi"/>
        <w:b/>
        <w:bCs/>
        <w:noProof/>
        <w:sz w:val="20"/>
      </w:rPr>
      <w:t>1</w:t>
    </w:r>
    <w:r w:rsidRPr="00BF4AC8">
      <w:rPr>
        <w:rFonts w:asciiTheme="minorHAnsi" w:hAnsiTheme="minorHAnsi"/>
        <w:b/>
        <w:bCs/>
        <w:sz w:val="20"/>
      </w:rPr>
      <w:fldChar w:fldCharType="end"/>
    </w:r>
    <w:r w:rsidRPr="00BF4AC8">
      <w:rPr>
        <w:rFonts w:asciiTheme="minorHAnsi" w:hAnsiTheme="minorHAnsi"/>
        <w:sz w:val="20"/>
      </w:rPr>
      <w:t>/</w:t>
    </w:r>
    <w:r w:rsidRPr="00BF4AC8">
      <w:rPr>
        <w:rFonts w:asciiTheme="minorHAnsi" w:hAnsiTheme="minorHAnsi"/>
        <w:b/>
        <w:bCs/>
        <w:sz w:val="20"/>
      </w:rPr>
      <w:fldChar w:fldCharType="begin"/>
    </w:r>
    <w:r w:rsidRPr="00BF4AC8">
      <w:rPr>
        <w:rFonts w:asciiTheme="minorHAnsi" w:hAnsiTheme="minorHAnsi"/>
        <w:b/>
        <w:bCs/>
        <w:sz w:val="20"/>
      </w:rPr>
      <w:instrText>NUMPAGES</w:instrText>
    </w:r>
    <w:r w:rsidRPr="00BF4AC8">
      <w:rPr>
        <w:rFonts w:asciiTheme="minorHAnsi" w:hAnsiTheme="minorHAnsi"/>
        <w:b/>
        <w:bCs/>
        <w:sz w:val="20"/>
      </w:rPr>
      <w:fldChar w:fldCharType="separate"/>
    </w:r>
    <w:r w:rsidR="00C44457">
      <w:rPr>
        <w:rFonts w:asciiTheme="minorHAnsi" w:hAnsiTheme="minorHAnsi"/>
        <w:b/>
        <w:bCs/>
        <w:noProof/>
        <w:sz w:val="20"/>
      </w:rPr>
      <w:t>1</w:t>
    </w:r>
    <w:r w:rsidRPr="00BF4AC8">
      <w:rPr>
        <w:rFonts w:asciiTheme="minorHAnsi" w:hAnsiTheme="minorHAnsi"/>
        <w:b/>
        <w:bCs/>
        <w:sz w:val="20"/>
      </w:rPr>
      <w:fldChar w:fldCharType="end"/>
    </w:r>
  </w:p>
  <w:p w14:paraId="0FED4599" w14:textId="77777777" w:rsidR="0058786D" w:rsidRDefault="005878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A8B2" w14:textId="77777777" w:rsidR="00AB0E2D" w:rsidRDefault="00AB0E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F049" w14:textId="77777777" w:rsidR="00524B89" w:rsidRDefault="00524B89" w:rsidP="00C775AA">
      <w:pPr>
        <w:spacing w:after="0"/>
      </w:pPr>
      <w:r>
        <w:separator/>
      </w:r>
    </w:p>
  </w:footnote>
  <w:footnote w:type="continuationSeparator" w:id="0">
    <w:p w14:paraId="38EE5D68" w14:textId="77777777" w:rsidR="00524B89" w:rsidRDefault="00524B89" w:rsidP="00C775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0E26" w14:textId="77777777" w:rsidR="00AB0E2D" w:rsidRDefault="00AB0E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7E6A" w14:textId="7C2DD7D6" w:rsidR="00DF10DD" w:rsidRPr="00DF10DD" w:rsidRDefault="00DF10DD" w:rsidP="00DF10DD">
    <w:pPr>
      <w:pStyle w:val="Hlavika"/>
    </w:pPr>
    <w:r w:rsidRPr="00DF10DD">
      <w:rPr>
        <w:noProof/>
      </w:rPr>
      <w:drawing>
        <wp:inline distT="0" distB="0" distL="0" distR="0" wp14:anchorId="7DA0A1E4" wp14:editId="789B62E5">
          <wp:extent cx="904875" cy="542925"/>
          <wp:effectExtent l="0" t="0" r="0" b="0"/>
          <wp:docPr id="1760501047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   </w:t>
    </w:r>
    <w:r w:rsidRPr="00DF10DD">
      <w:rPr>
        <w:noProof/>
      </w:rPr>
      <w:drawing>
        <wp:inline distT="0" distB="0" distL="0" distR="0" wp14:anchorId="166FA4A9" wp14:editId="7D9FDF54">
          <wp:extent cx="1190625" cy="438150"/>
          <wp:effectExtent l="0" t="0" r="9525" b="0"/>
          <wp:docPr id="905608260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         </w:t>
    </w:r>
    <w:r w:rsidRPr="00DF10DD">
      <w:rPr>
        <w:noProof/>
      </w:rPr>
      <w:drawing>
        <wp:inline distT="0" distB="0" distL="0" distR="0" wp14:anchorId="540CB28C" wp14:editId="0EB368CB">
          <wp:extent cx="523875" cy="352425"/>
          <wp:effectExtent l="0" t="0" r="9525" b="9525"/>
          <wp:docPr id="78451745" name="Obrázok 6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</w:t>
    </w:r>
    <w:r w:rsidRPr="00DF10DD">
      <w:rPr>
        <w:noProof/>
      </w:rPr>
      <w:drawing>
        <wp:inline distT="0" distB="0" distL="0" distR="0" wp14:anchorId="062A85D2" wp14:editId="02C6F338">
          <wp:extent cx="1000125" cy="352425"/>
          <wp:effectExtent l="0" t="0" r="9525" b="9525"/>
          <wp:docPr id="336408326" name="Obrázok 5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 </w:t>
    </w:r>
  </w:p>
  <w:p w14:paraId="19AA4E59" w14:textId="77777777" w:rsidR="0058786D" w:rsidRDefault="005878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160A" w14:textId="77777777" w:rsidR="00AB0E2D" w:rsidRDefault="00AB0E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F7F46"/>
    <w:multiLevelType w:val="hybridMultilevel"/>
    <w:tmpl w:val="227C7A88"/>
    <w:lvl w:ilvl="0" w:tplc="1646C11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65121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995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BB"/>
    <w:rsid w:val="00082A3E"/>
    <w:rsid w:val="00136151"/>
    <w:rsid w:val="002255EF"/>
    <w:rsid w:val="00277272"/>
    <w:rsid w:val="002D3824"/>
    <w:rsid w:val="003113D2"/>
    <w:rsid w:val="00314E20"/>
    <w:rsid w:val="00422E14"/>
    <w:rsid w:val="00524B89"/>
    <w:rsid w:val="00543FAA"/>
    <w:rsid w:val="0058786D"/>
    <w:rsid w:val="00777557"/>
    <w:rsid w:val="00857FA0"/>
    <w:rsid w:val="009333D1"/>
    <w:rsid w:val="009D61AE"/>
    <w:rsid w:val="00AB0E2D"/>
    <w:rsid w:val="00AC36A0"/>
    <w:rsid w:val="00B1599E"/>
    <w:rsid w:val="00BB5E88"/>
    <w:rsid w:val="00BF4AC8"/>
    <w:rsid w:val="00C404BF"/>
    <w:rsid w:val="00C44457"/>
    <w:rsid w:val="00C775AA"/>
    <w:rsid w:val="00C91DBB"/>
    <w:rsid w:val="00D34CFD"/>
    <w:rsid w:val="00D9751A"/>
    <w:rsid w:val="00D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A066"/>
  <w15:docId w15:val="{3D35A330-5856-440D-8C92-1180A6C7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5AA"/>
    <w:pPr>
      <w:spacing w:after="20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775A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775AA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775AA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styleId="Odkaznavysvetlivku">
    <w:name w:val="endnote reference"/>
    <w:uiPriority w:val="99"/>
    <w:semiHidden/>
    <w:unhideWhenUsed/>
    <w:rsid w:val="00C775AA"/>
    <w:rPr>
      <w:rFonts w:cs="Times New Roman"/>
      <w:vertAlign w:val="superscript"/>
    </w:rPr>
  </w:style>
  <w:style w:type="paragraph" w:customStyle="1" w:styleId="mojNORMALNY">
    <w:name w:val="moj NORMALNY"/>
    <w:rsid w:val="00C775A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5AA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C775AA"/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775AA"/>
    <w:rPr>
      <w:rFonts w:ascii="Times New Roman" w:eastAsia="Times New Roman" w:hAnsi="Times New Roman" w:cs="Times New Roman"/>
      <w:sz w:val="24"/>
    </w:rPr>
  </w:style>
  <w:style w:type="table" w:styleId="Tabukasmriekou6farebnzvraznenie1">
    <w:name w:val="Grid Table 6 Colorful Accent 1"/>
    <w:basedOn w:val="Normlnatabuka"/>
    <w:uiPriority w:val="51"/>
    <w:rsid w:val="00DF10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Mriekatabuky">
    <w:name w:val="Table Grid"/>
    <w:basedOn w:val="Normlnatabuka"/>
    <w:uiPriority w:val="39"/>
    <w:rsid w:val="00DF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Szlamenková Lucia</dc:creator>
  <cp:lastModifiedBy>Valentová Lenka</cp:lastModifiedBy>
  <cp:revision>9</cp:revision>
  <cp:lastPrinted>2026-08-19T11:23:00Z</cp:lastPrinted>
  <dcterms:created xsi:type="dcterms:W3CDTF">2026-08-19T15:20:00Z</dcterms:created>
  <dcterms:modified xsi:type="dcterms:W3CDTF">2026-08-31T05:20:00Z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2026-08-19T15:20:03Z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4905732c-3443-4cc5-909a-18676e54c9ad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