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53" w:rsidRDefault="006F223A" w:rsidP="00C6437C">
      <w:pPr>
        <w:jc w:val="center"/>
        <w:rPr>
          <w:b/>
          <w:bCs/>
          <w:noProof/>
        </w:rPr>
      </w:pPr>
      <w:bookmarkStart w:id="0" w:name="_GoBack"/>
      <w:bookmarkEnd w:id="0"/>
      <w:r w:rsidRPr="006F223A">
        <w:rPr>
          <w:b/>
          <w:bCs/>
          <w:noProof/>
          <w:sz w:val="28"/>
          <w:szCs w:val="28"/>
        </w:rPr>
        <w:t>V  Ý  Z  V A</w:t>
      </w:r>
      <w:r w:rsidR="005E5253" w:rsidRPr="00EA72AA">
        <w:rPr>
          <w:noProof/>
        </w:rPr>
        <w:br/>
      </w:r>
      <w:r w:rsidR="005E5253" w:rsidRPr="00EA72AA">
        <w:rPr>
          <w:noProof/>
        </w:rPr>
        <w:br/>
      </w:r>
      <w:r w:rsidR="005E5253" w:rsidRPr="00EA72AA">
        <w:rPr>
          <w:b/>
          <w:bCs/>
          <w:noProof/>
        </w:rPr>
        <w:t xml:space="preserve">na predkladanie žiadostí </w:t>
      </w:r>
      <w:r w:rsidR="00BE04A6" w:rsidRPr="00EA72AA">
        <w:rPr>
          <w:b/>
          <w:bCs/>
          <w:noProof/>
        </w:rPr>
        <w:t>o vyplatenie jednorazovej podpory</w:t>
      </w:r>
      <w:r w:rsidR="00CA5E12">
        <w:rPr>
          <w:b/>
          <w:bCs/>
          <w:noProof/>
        </w:rPr>
        <w:t xml:space="preserve"> </w:t>
      </w:r>
      <w:r w:rsidR="00CA5E12" w:rsidRPr="00EA72AA">
        <w:rPr>
          <w:b/>
          <w:bCs/>
          <w:noProof/>
        </w:rPr>
        <w:t xml:space="preserve">na dojnicu pre rok 2010 </w:t>
      </w:r>
      <w:r w:rsidR="00BE04A6" w:rsidRPr="00EA72AA">
        <w:rPr>
          <w:b/>
          <w:bCs/>
          <w:noProof/>
        </w:rPr>
        <w:t xml:space="preserve"> v sektore produkcie mlieka </w:t>
      </w:r>
      <w:r w:rsidR="005E5253" w:rsidRPr="00EA72AA">
        <w:rPr>
          <w:b/>
          <w:bCs/>
          <w:noProof/>
        </w:rPr>
        <w:t xml:space="preserve">podľa nariadenia vlády Slovenskej republiky č. </w:t>
      </w:r>
      <w:r w:rsidR="00D02512">
        <w:rPr>
          <w:b/>
          <w:bCs/>
          <w:noProof/>
        </w:rPr>
        <w:t>78</w:t>
      </w:r>
      <w:r w:rsidR="00BE04A6" w:rsidRPr="00EA72AA">
        <w:rPr>
          <w:b/>
          <w:bCs/>
          <w:noProof/>
        </w:rPr>
        <w:t>/2010</w:t>
      </w:r>
      <w:r w:rsidR="005E5253" w:rsidRPr="00EA72AA">
        <w:rPr>
          <w:b/>
          <w:bCs/>
          <w:noProof/>
        </w:rPr>
        <w:t xml:space="preserve"> Z. z. </w:t>
      </w:r>
      <w:r w:rsidR="00BE04A6" w:rsidRPr="00EA72AA">
        <w:rPr>
          <w:b/>
          <w:bCs/>
          <w:noProof/>
        </w:rPr>
        <w:t xml:space="preserve">ktorým sa ustanovujú podmienky poskytnutia jednorazovej podpory v sektore </w:t>
      </w:r>
    </w:p>
    <w:p w:rsidR="00C6437C" w:rsidRPr="00C6437C" w:rsidRDefault="00C6437C" w:rsidP="00C6437C">
      <w:pPr>
        <w:jc w:val="center"/>
        <w:rPr>
          <w:b/>
          <w:noProof/>
        </w:rPr>
      </w:pPr>
      <w:r>
        <w:rPr>
          <w:b/>
          <w:noProof/>
        </w:rPr>
        <w:t>p</w:t>
      </w:r>
      <w:r w:rsidRPr="00C6437C">
        <w:rPr>
          <w:b/>
          <w:noProof/>
        </w:rPr>
        <w:t>rodukcie mlieka</w:t>
      </w:r>
    </w:p>
    <w:p w:rsidR="00C6437C" w:rsidRPr="00C6437C" w:rsidRDefault="00C6437C" w:rsidP="00C6437C">
      <w:pPr>
        <w:rPr>
          <w:noProof/>
        </w:rPr>
      </w:pPr>
      <w:r w:rsidRPr="00C6437C">
        <w:rPr>
          <w:b/>
          <w:bCs/>
          <w:noProof/>
        </w:rPr>
        <w:pict>
          <v:rect id="_x0000_i1025" style="width:453.6pt;height:1.5pt" o:hralign="center" o:hrstd="t" o:hrnoshade="t" o:hr="t" fillcolor="black" stroked="f"/>
        </w:pict>
      </w:r>
    </w:p>
    <w:p w:rsidR="005E5253" w:rsidRPr="00EA72AA" w:rsidRDefault="005E5253" w:rsidP="004A7266">
      <w:pPr>
        <w:spacing w:before="100" w:beforeAutospacing="1" w:after="100" w:afterAutospacing="1"/>
        <w:jc w:val="both"/>
        <w:rPr>
          <w:noProof/>
        </w:rPr>
      </w:pPr>
      <w:r w:rsidRPr="00EA72AA">
        <w:rPr>
          <w:noProof/>
        </w:rPr>
        <w:br/>
        <w:t>Pôdohospodárska platobná agentúra</w:t>
      </w:r>
      <w:r w:rsidR="002B37C3">
        <w:rPr>
          <w:noProof/>
        </w:rPr>
        <w:t>, Dobrovičova 12, 815 26  Bratislava,</w:t>
      </w:r>
      <w:r w:rsidRPr="00EA72AA">
        <w:rPr>
          <w:noProof/>
        </w:rPr>
        <w:t xml:space="preserve"> v súlade s nariadením vlády SR č. </w:t>
      </w:r>
      <w:r w:rsidR="00E017BE">
        <w:rPr>
          <w:noProof/>
        </w:rPr>
        <w:t>78</w:t>
      </w:r>
      <w:r w:rsidRPr="00EA72AA">
        <w:rPr>
          <w:noProof/>
        </w:rPr>
        <w:t>/20</w:t>
      </w:r>
      <w:r w:rsidR="00C83AE1" w:rsidRPr="00EA72AA">
        <w:rPr>
          <w:noProof/>
        </w:rPr>
        <w:t>10 Z. z.,</w:t>
      </w:r>
      <w:r w:rsidRPr="00EA72AA">
        <w:rPr>
          <w:noProof/>
        </w:rPr>
        <w:t xml:space="preserve"> </w:t>
      </w:r>
      <w:r w:rsidR="00C83AE1" w:rsidRPr="00EA72AA">
        <w:rPr>
          <w:noProof/>
        </w:rPr>
        <w:t xml:space="preserve">ktorým sa ustanovujú podmienky poskytnutia jednorazovej podpory v sektore produkcie mlieka </w:t>
      </w:r>
      <w:r w:rsidRPr="00EA72AA">
        <w:rPr>
          <w:noProof/>
        </w:rPr>
        <w:t>( ďalej len „nariadenie vlády“)</w:t>
      </w:r>
    </w:p>
    <w:p w:rsidR="005E5253" w:rsidRPr="00E43933" w:rsidRDefault="005E5253" w:rsidP="005E5253">
      <w:pPr>
        <w:spacing w:before="100" w:beforeAutospacing="1" w:after="100" w:afterAutospacing="1"/>
        <w:jc w:val="center"/>
        <w:rPr>
          <w:noProof/>
        </w:rPr>
      </w:pPr>
      <w:r w:rsidRPr="00E43933">
        <w:rPr>
          <w:b/>
          <w:bCs/>
          <w:noProof/>
        </w:rPr>
        <w:t>v  y  z  ý  v  a</w:t>
      </w:r>
    </w:p>
    <w:p w:rsidR="005E5253" w:rsidRPr="00E43933" w:rsidRDefault="005E5253" w:rsidP="005E5253">
      <w:pPr>
        <w:spacing w:before="100" w:beforeAutospacing="1" w:after="100" w:afterAutospacing="1"/>
        <w:jc w:val="center"/>
        <w:rPr>
          <w:noProof/>
        </w:rPr>
      </w:pPr>
      <w:r w:rsidRPr="00E43933">
        <w:rPr>
          <w:noProof/>
        </w:rPr>
        <w:t xml:space="preserve">oprávnených žiadateľov k predkladaniu žiadosti o poskytnutie </w:t>
      </w:r>
      <w:r w:rsidR="00C83AE1" w:rsidRPr="00E43933">
        <w:rPr>
          <w:noProof/>
        </w:rPr>
        <w:t>jednorazovej podpory</w:t>
      </w:r>
      <w:r w:rsidRPr="00E43933">
        <w:rPr>
          <w:noProof/>
        </w:rPr>
        <w:t xml:space="preserve"> v roku </w:t>
      </w:r>
      <w:r w:rsidR="00C83AE1" w:rsidRPr="00E43933">
        <w:rPr>
          <w:noProof/>
        </w:rPr>
        <w:t>2010</w:t>
      </w:r>
      <w:r w:rsidRPr="00E43933">
        <w:rPr>
          <w:noProof/>
        </w:rPr>
        <w:br/>
      </w:r>
      <w:r w:rsidRPr="00E43933">
        <w:rPr>
          <w:noProof/>
        </w:rPr>
        <w:br/>
      </w:r>
      <w:r w:rsidRPr="00E43933">
        <w:rPr>
          <w:b/>
          <w:bCs/>
          <w:noProof/>
          <w:sz w:val="28"/>
          <w:szCs w:val="28"/>
        </w:rPr>
        <w:t xml:space="preserve">v termíne </w:t>
      </w:r>
      <w:r w:rsidR="00343C56" w:rsidRPr="00E43933">
        <w:rPr>
          <w:b/>
          <w:bCs/>
          <w:noProof/>
          <w:sz w:val="28"/>
          <w:szCs w:val="28"/>
        </w:rPr>
        <w:t>do 30</w:t>
      </w:r>
      <w:r w:rsidRPr="00E43933">
        <w:rPr>
          <w:b/>
          <w:bCs/>
          <w:noProof/>
          <w:sz w:val="28"/>
          <w:szCs w:val="28"/>
        </w:rPr>
        <w:t xml:space="preserve">. </w:t>
      </w:r>
      <w:r w:rsidR="00343C56" w:rsidRPr="00E43933">
        <w:rPr>
          <w:b/>
          <w:bCs/>
          <w:noProof/>
          <w:sz w:val="28"/>
          <w:szCs w:val="28"/>
        </w:rPr>
        <w:t>apríla</w:t>
      </w:r>
      <w:r w:rsidRPr="00E43933">
        <w:rPr>
          <w:b/>
          <w:bCs/>
          <w:noProof/>
          <w:sz w:val="28"/>
          <w:szCs w:val="28"/>
        </w:rPr>
        <w:t xml:space="preserve"> 20</w:t>
      </w:r>
      <w:r w:rsidR="00343C56" w:rsidRPr="00E43933">
        <w:rPr>
          <w:b/>
          <w:bCs/>
          <w:noProof/>
          <w:sz w:val="28"/>
          <w:szCs w:val="28"/>
        </w:rPr>
        <w:t>10</w:t>
      </w:r>
      <w:r w:rsidRPr="00E43933">
        <w:rPr>
          <w:noProof/>
        </w:rPr>
        <w:br/>
      </w:r>
      <w:r w:rsidRPr="00E43933">
        <w:rPr>
          <w:noProof/>
        </w:rPr>
        <w:br/>
        <w:t xml:space="preserve">na </w:t>
      </w:r>
      <w:r w:rsidR="00D92481">
        <w:rPr>
          <w:noProof/>
        </w:rPr>
        <w:t xml:space="preserve">poskytnutie podpory </w:t>
      </w:r>
      <w:r w:rsidRPr="00E43933">
        <w:rPr>
          <w:noProof/>
        </w:rPr>
        <w:t xml:space="preserve">podľa § </w:t>
      </w:r>
      <w:r w:rsidR="00343C56" w:rsidRPr="00E43933">
        <w:rPr>
          <w:noProof/>
        </w:rPr>
        <w:t>1</w:t>
      </w:r>
      <w:r w:rsidRPr="00E43933">
        <w:rPr>
          <w:noProof/>
        </w:rPr>
        <w:t xml:space="preserve"> nariadenia vlády</w:t>
      </w:r>
      <w:r w:rsidRPr="00E43933">
        <w:rPr>
          <w:noProof/>
        </w:rPr>
        <w:br/>
      </w:r>
      <w:r w:rsidRPr="00E43933">
        <w:rPr>
          <w:noProof/>
        </w:rPr>
        <w:br/>
      </w:r>
      <w:r w:rsidRPr="00E43933">
        <w:rPr>
          <w:b/>
          <w:bCs/>
          <w:noProof/>
        </w:rPr>
        <w:t xml:space="preserve">Dotácia </w:t>
      </w:r>
      <w:r w:rsidR="007136A4">
        <w:rPr>
          <w:b/>
          <w:bCs/>
          <w:noProof/>
        </w:rPr>
        <w:t xml:space="preserve">je určená </w:t>
      </w:r>
      <w:r w:rsidRPr="00E43933">
        <w:rPr>
          <w:b/>
          <w:bCs/>
          <w:noProof/>
        </w:rPr>
        <w:t xml:space="preserve">pre </w:t>
      </w:r>
      <w:r w:rsidR="00EA72AA" w:rsidRPr="00E43933">
        <w:rPr>
          <w:b/>
          <w:bCs/>
          <w:noProof/>
        </w:rPr>
        <w:t xml:space="preserve">chovateľov dojníc s pridelenou individuálnou </w:t>
      </w:r>
      <w:r w:rsidR="001E0253" w:rsidRPr="00E43933">
        <w:rPr>
          <w:b/>
          <w:bCs/>
          <w:noProof/>
        </w:rPr>
        <w:t>kvótou mlieka</w:t>
      </w:r>
      <w:r w:rsidR="007136A4">
        <w:rPr>
          <w:b/>
          <w:bCs/>
          <w:noProof/>
        </w:rPr>
        <w:br/>
      </w:r>
      <w:r w:rsidR="009741EC" w:rsidRPr="00E43933">
        <w:rPr>
          <w:b/>
          <w:bCs/>
          <w:noProof/>
        </w:rPr>
        <w:t xml:space="preserve"> k 31. 03. 2010</w:t>
      </w:r>
    </w:p>
    <w:p w:rsidR="00EA72AA" w:rsidRPr="00E43933" w:rsidRDefault="005E5253" w:rsidP="005E5253">
      <w:pPr>
        <w:spacing w:before="100" w:beforeAutospacing="1" w:after="100" w:afterAutospacing="1"/>
        <w:jc w:val="both"/>
        <w:rPr>
          <w:noProof/>
        </w:rPr>
      </w:pPr>
      <w:r w:rsidRPr="00E43933">
        <w:rPr>
          <w:noProof/>
        </w:rPr>
        <w:t>Žiados</w:t>
      </w:r>
      <w:r w:rsidR="004A7266" w:rsidRPr="00E43933">
        <w:rPr>
          <w:noProof/>
        </w:rPr>
        <w:t>ti o poskytnutie jednorazovej podpory  sa predkladajú</w:t>
      </w:r>
      <w:r w:rsidR="00A220DA" w:rsidRPr="00E43933">
        <w:rPr>
          <w:noProof/>
        </w:rPr>
        <w:t xml:space="preserve"> </w:t>
      </w:r>
      <w:r w:rsidR="00131201" w:rsidRPr="00E43933">
        <w:rPr>
          <w:noProof/>
        </w:rPr>
        <w:t>na sekciu organizácie trhu, odbor živočíšnych komodít,</w:t>
      </w:r>
      <w:r w:rsidR="004A7266" w:rsidRPr="00E43933">
        <w:rPr>
          <w:noProof/>
        </w:rPr>
        <w:t xml:space="preserve"> Pôdohos</w:t>
      </w:r>
      <w:r w:rsidR="003C29DF" w:rsidRPr="00E43933">
        <w:rPr>
          <w:noProof/>
        </w:rPr>
        <w:t>p</w:t>
      </w:r>
      <w:r w:rsidR="004A7266" w:rsidRPr="00E43933">
        <w:rPr>
          <w:noProof/>
        </w:rPr>
        <w:t>odárskej platobnej agentúry, Dobrovičova ul. č. 12, 815 26 Bratislava kompletne so všetkými povinnými prílohami</w:t>
      </w:r>
    </w:p>
    <w:p w:rsidR="005E5253" w:rsidRPr="00D1766E" w:rsidRDefault="005E5253" w:rsidP="00E95E74">
      <w:pPr>
        <w:jc w:val="both"/>
        <w:rPr>
          <w:iCs/>
          <w:noProof/>
        </w:rPr>
      </w:pPr>
      <w:r w:rsidRPr="00EA72AA">
        <w:rPr>
          <w:noProof/>
        </w:rPr>
        <w:t xml:space="preserve">Bližšie informácie o spôsobe poskytovania </w:t>
      </w:r>
      <w:r w:rsidR="00C61C58">
        <w:rPr>
          <w:noProof/>
        </w:rPr>
        <w:t>jednorazovej podpory</w:t>
      </w:r>
      <w:r w:rsidRPr="00EA72AA">
        <w:rPr>
          <w:noProof/>
        </w:rPr>
        <w:t xml:space="preserve"> je možné získať priamo na </w:t>
      </w:r>
      <w:r w:rsidRPr="00D92481">
        <w:rPr>
          <w:iCs/>
          <w:noProof/>
        </w:rPr>
        <w:t>sekci</w:t>
      </w:r>
      <w:r w:rsidR="00D92481">
        <w:rPr>
          <w:iCs/>
          <w:noProof/>
        </w:rPr>
        <w:t>i</w:t>
      </w:r>
      <w:r w:rsidRPr="00D92481">
        <w:rPr>
          <w:iCs/>
          <w:noProof/>
        </w:rPr>
        <w:t xml:space="preserve"> </w:t>
      </w:r>
      <w:r w:rsidR="00EA72AA" w:rsidRPr="00D92481">
        <w:rPr>
          <w:iCs/>
          <w:noProof/>
        </w:rPr>
        <w:t>organizácie trhu, odbor</w:t>
      </w:r>
      <w:r w:rsidR="00D92481">
        <w:rPr>
          <w:iCs/>
          <w:noProof/>
        </w:rPr>
        <w:t>e</w:t>
      </w:r>
      <w:r w:rsidR="00EA72AA" w:rsidRPr="00D92481">
        <w:rPr>
          <w:iCs/>
          <w:noProof/>
        </w:rPr>
        <w:t xml:space="preserve"> živočíšnych komodít</w:t>
      </w:r>
      <w:r w:rsidR="00D92481">
        <w:rPr>
          <w:iCs/>
          <w:noProof/>
        </w:rPr>
        <w:t xml:space="preserve"> Pôdohospodárskej platobnej agentúry v Bratislave</w:t>
      </w:r>
      <w:r w:rsidRPr="00D92481">
        <w:rPr>
          <w:iCs/>
          <w:noProof/>
        </w:rPr>
        <w:t>.</w:t>
      </w:r>
      <w:r w:rsidR="00D1766E">
        <w:rPr>
          <w:iCs/>
          <w:noProof/>
        </w:rPr>
        <w:t xml:space="preserve"> Žiadateľom odporúčame, aby sa pri podávaní žiadosti riadili nižšie uvedeným metodickým postupom.</w:t>
      </w:r>
    </w:p>
    <w:p w:rsidR="000F0F73" w:rsidRDefault="000F0F73" w:rsidP="001E0253">
      <w:pPr>
        <w:jc w:val="both"/>
        <w:rPr>
          <w:noProof/>
        </w:rPr>
      </w:pPr>
    </w:p>
    <w:p w:rsidR="00E95E74" w:rsidRPr="00D1766E" w:rsidRDefault="00D1766E" w:rsidP="001E0253">
      <w:pPr>
        <w:jc w:val="both"/>
        <w:rPr>
          <w:noProof/>
          <w:color w:val="339966"/>
          <w:u w:val="single"/>
        </w:rPr>
      </w:pPr>
      <w:r w:rsidRPr="00D1766E">
        <w:rPr>
          <w:noProof/>
          <w:color w:val="339966"/>
          <w:u w:val="single"/>
        </w:rPr>
        <w:t>M</w:t>
      </w:r>
      <w:r w:rsidR="00E95E74" w:rsidRPr="00D1766E">
        <w:rPr>
          <w:noProof/>
          <w:color w:val="339966"/>
          <w:u w:val="single"/>
        </w:rPr>
        <w:t xml:space="preserve">etodický postup </w:t>
      </w:r>
      <w:r w:rsidR="000F0F73" w:rsidRPr="00D1766E">
        <w:rPr>
          <w:noProof/>
          <w:color w:val="339966"/>
          <w:u w:val="single"/>
        </w:rPr>
        <w:t>pre vyplatenie jednorazovej podpory v sektore produkcie mlieka na dojnicu pre rok 2010</w:t>
      </w:r>
    </w:p>
    <w:p w:rsidR="001E0253" w:rsidRDefault="001E0253" w:rsidP="00D1766E">
      <w:pPr>
        <w:rPr>
          <w:noProof/>
        </w:rPr>
      </w:pPr>
    </w:p>
    <w:p w:rsidR="00D1766E" w:rsidRDefault="00D1766E" w:rsidP="00D1766E">
      <w:pPr>
        <w:rPr>
          <w:noProof/>
        </w:rPr>
      </w:pPr>
    </w:p>
    <w:p w:rsidR="00D1766E" w:rsidRPr="00E43933" w:rsidRDefault="00D1766E" w:rsidP="00D1766E">
      <w:pPr>
        <w:rPr>
          <w:noProof/>
        </w:rPr>
      </w:pPr>
      <w:r w:rsidRPr="00E43933">
        <w:rPr>
          <w:noProof/>
        </w:rPr>
        <w:t xml:space="preserve">V Bratislave </w:t>
      </w:r>
      <w:r w:rsidR="00CA7799">
        <w:rPr>
          <w:noProof/>
        </w:rPr>
        <w:t>26</w:t>
      </w:r>
      <w:r w:rsidRPr="00E43933">
        <w:rPr>
          <w:noProof/>
        </w:rPr>
        <w:t>. 03. 2010</w:t>
      </w:r>
    </w:p>
    <w:p w:rsidR="00D1766E" w:rsidRDefault="00D1766E" w:rsidP="00D1766E">
      <w:pPr>
        <w:rPr>
          <w:noProof/>
        </w:rPr>
      </w:pPr>
    </w:p>
    <w:p w:rsidR="001E0253" w:rsidRDefault="001E0253" w:rsidP="001E0253">
      <w:pPr>
        <w:ind w:left="5670"/>
        <w:rPr>
          <w:noProof/>
        </w:rPr>
      </w:pPr>
    </w:p>
    <w:p w:rsidR="00D1766E" w:rsidRDefault="00D1766E" w:rsidP="001E0253">
      <w:pPr>
        <w:ind w:left="5670"/>
        <w:rPr>
          <w:noProof/>
        </w:rPr>
      </w:pPr>
    </w:p>
    <w:p w:rsidR="00D1766E" w:rsidRDefault="00D1766E" w:rsidP="001E0253">
      <w:pPr>
        <w:ind w:left="5670"/>
        <w:rPr>
          <w:noProof/>
        </w:rPr>
      </w:pPr>
    </w:p>
    <w:p w:rsidR="00D1766E" w:rsidRDefault="00D1766E" w:rsidP="001E0253">
      <w:pPr>
        <w:ind w:left="5670"/>
        <w:rPr>
          <w:noProof/>
        </w:rPr>
      </w:pPr>
    </w:p>
    <w:p w:rsidR="00C83AE1" w:rsidRPr="00EA72AA" w:rsidRDefault="005E5253" w:rsidP="001E0253">
      <w:pPr>
        <w:ind w:left="5670"/>
        <w:rPr>
          <w:noProof/>
        </w:rPr>
      </w:pPr>
      <w:r w:rsidRPr="00EA72AA">
        <w:rPr>
          <w:noProof/>
        </w:rPr>
        <w:t>Ing. Rom</w:t>
      </w:r>
      <w:r w:rsidR="00C83AE1" w:rsidRPr="00EA72AA">
        <w:rPr>
          <w:noProof/>
        </w:rPr>
        <w:t>an Serenčéš, PhD.</w:t>
      </w:r>
    </w:p>
    <w:p w:rsidR="00C83AE1" w:rsidRPr="00EA72AA" w:rsidRDefault="005E5253" w:rsidP="00D1766E">
      <w:pPr>
        <w:ind w:left="6096"/>
        <w:rPr>
          <w:noProof/>
        </w:rPr>
      </w:pPr>
      <w:r w:rsidRPr="00EA72AA">
        <w:rPr>
          <w:noProof/>
        </w:rPr>
        <w:t>generálny riaditeľ</w:t>
      </w:r>
    </w:p>
    <w:sectPr w:rsidR="00C83AE1" w:rsidRPr="00EA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53"/>
    <w:rsid w:val="000F0F73"/>
    <w:rsid w:val="00131201"/>
    <w:rsid w:val="0013365C"/>
    <w:rsid w:val="001479B5"/>
    <w:rsid w:val="0019167A"/>
    <w:rsid w:val="001E0253"/>
    <w:rsid w:val="002B37C3"/>
    <w:rsid w:val="002D7131"/>
    <w:rsid w:val="00343C56"/>
    <w:rsid w:val="003C29DF"/>
    <w:rsid w:val="004A7266"/>
    <w:rsid w:val="005A6E31"/>
    <w:rsid w:val="005E5253"/>
    <w:rsid w:val="006204EB"/>
    <w:rsid w:val="006F223A"/>
    <w:rsid w:val="007136A4"/>
    <w:rsid w:val="00731616"/>
    <w:rsid w:val="0083441B"/>
    <w:rsid w:val="009741EC"/>
    <w:rsid w:val="00994598"/>
    <w:rsid w:val="009D1427"/>
    <w:rsid w:val="00A220DA"/>
    <w:rsid w:val="00A57C5D"/>
    <w:rsid w:val="00B26BC1"/>
    <w:rsid w:val="00B709D1"/>
    <w:rsid w:val="00BE04A6"/>
    <w:rsid w:val="00C61C58"/>
    <w:rsid w:val="00C6437C"/>
    <w:rsid w:val="00C83AE1"/>
    <w:rsid w:val="00CA5E12"/>
    <w:rsid w:val="00CA7799"/>
    <w:rsid w:val="00D02512"/>
    <w:rsid w:val="00D1766E"/>
    <w:rsid w:val="00D86848"/>
    <w:rsid w:val="00D92481"/>
    <w:rsid w:val="00E017BE"/>
    <w:rsid w:val="00E43933"/>
    <w:rsid w:val="00E95E74"/>
    <w:rsid w:val="00EA72AA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9F4DD9-8CD1-4E39-AB29-CF947FEE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E5253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uiPriority w:val="99"/>
    <w:qFormat/>
    <w:rsid w:val="005E5253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5E5253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EA7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paragraph" w:styleId="Pta">
    <w:name w:val="footer"/>
    <w:basedOn w:val="Normlny"/>
    <w:link w:val="PtaChar"/>
    <w:uiPriority w:val="99"/>
    <w:rsid w:val="00C6437C"/>
    <w:pPr>
      <w:tabs>
        <w:tab w:val="center" w:pos="4536"/>
        <w:tab w:val="right" w:pos="9072"/>
      </w:tabs>
    </w:pPr>
    <w:rPr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ppa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spinciak</dc:creator>
  <cp:keywords/>
  <dc:description/>
  <cp:lastModifiedBy>Juraj GOGORA</cp:lastModifiedBy>
  <cp:revision>2</cp:revision>
  <cp:lastPrinted>2010-03-16T11:50:00Z</cp:lastPrinted>
  <dcterms:created xsi:type="dcterms:W3CDTF">2018-04-16T08:26:00Z</dcterms:created>
  <dcterms:modified xsi:type="dcterms:W3CDTF">2018-04-16T08:26:00Z</dcterms:modified>
</cp:coreProperties>
</file>