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6" w:rsidRPr="00BB33D8" w:rsidRDefault="00D61BB6" w:rsidP="00BB33D8"/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6487"/>
      </w:tblGrid>
      <w:tr w:rsidR="00DB1AD9" w:rsidRPr="00467277" w:rsidTr="00740709"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1AD9" w:rsidRPr="00467277" w:rsidRDefault="00DB1AD9" w:rsidP="00DB1AD9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</w:t>
            </w:r>
            <w:r w:rsidRPr="00467277">
              <w:rPr>
                <w:rFonts w:asciiTheme="minorHAnsi" w:hAnsiTheme="minorHAnsi"/>
                <w:vertAlign w:val="superscript"/>
              </w:rPr>
              <w:footnoteReference w:id="1"/>
            </w:r>
            <w:r w:rsidRPr="00467277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349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DB1AD9" w:rsidRPr="00467277" w:rsidRDefault="005F626A" w:rsidP="00DB1AD9">
                <w:pPr>
                  <w:jc w:val="both"/>
                  <w:rPr>
                    <w:rFonts w:asciiTheme="minorHAnsi" w:hAnsiTheme="minorHAnsi"/>
                  </w:rPr>
                </w:pPr>
                <w:r w:rsidRPr="00467277">
                  <w:rPr>
                    <w:rFonts w:asciiTheme="minorHAnsi" w:hAnsiTheme="minorHAnsi"/>
                    <w:color w:val="808080"/>
                  </w:rPr>
                  <w:t>Program rozvoja vidieka</w:t>
                </w:r>
              </w:p>
            </w:tc>
          </w:sdtContent>
        </w:sdt>
      </w:tr>
      <w:tr w:rsidR="002E2E71" w:rsidRPr="00467277" w:rsidTr="00FA7B0B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71" w:rsidRPr="00467277" w:rsidRDefault="002E2E71" w:rsidP="009F026C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Priorita: </w:t>
            </w:r>
          </w:p>
        </w:tc>
        <w:tc>
          <w:tcPr>
            <w:tcW w:w="4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2B3AA0" w:rsidRDefault="002B3AA0" w:rsidP="00006A33">
            <w:pPr>
              <w:jc w:val="both"/>
              <w:rPr>
                <w:rFonts w:asciiTheme="minorHAnsi" w:hAnsiTheme="minorHAnsi"/>
              </w:rPr>
            </w:pPr>
            <w:r w:rsidRPr="002B3AA0">
              <w:rPr>
                <w:rFonts w:asciiTheme="minorHAnsi" w:hAnsiTheme="minorHAnsi"/>
              </w:rPr>
              <w:t>2</w:t>
            </w:r>
            <w:r w:rsidR="002E2E71" w:rsidRPr="002B3AA0">
              <w:rPr>
                <w:rFonts w:asciiTheme="minorHAnsi" w:hAnsiTheme="minorHAnsi"/>
              </w:rPr>
              <w:t xml:space="preserve"> - </w:t>
            </w:r>
            <w:r w:rsidRPr="002B3AA0">
              <w:rPr>
                <w:rFonts w:asciiTheme="minorHAnsi" w:hAnsiTheme="minorHAnsi"/>
                <w:bCs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2E2E71" w:rsidRPr="00467277" w:rsidTr="00FA7B0B">
        <w:trPr>
          <w:trHeight w:val="53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71" w:rsidRPr="00467277" w:rsidRDefault="002E2E71" w:rsidP="009F026C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Tematický cieľ:</w:t>
            </w:r>
          </w:p>
        </w:tc>
        <w:tc>
          <w:tcPr>
            <w:tcW w:w="4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2B3AA0" w:rsidRDefault="002B3AA0" w:rsidP="00006A33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2B3AA0">
              <w:rPr>
                <w:rFonts w:asciiTheme="minorHAnsi" w:hAnsiTheme="minorHAnsi"/>
                <w:bCs/>
                <w:iCs/>
              </w:rPr>
              <w:t>3</w:t>
            </w:r>
            <w:r w:rsidR="00006A33" w:rsidRPr="002B3AA0">
              <w:rPr>
                <w:rFonts w:asciiTheme="minorHAnsi" w:hAnsiTheme="minorHAnsi"/>
                <w:bCs/>
                <w:iCs/>
              </w:rPr>
              <w:t xml:space="preserve"> </w:t>
            </w:r>
            <w:r w:rsidR="00006A33" w:rsidRPr="002B3AA0">
              <w:rPr>
                <w:rFonts w:asciiTheme="minorHAnsi" w:hAnsiTheme="minorHAnsi"/>
              </w:rPr>
              <w:t>–</w:t>
            </w:r>
            <w:r w:rsidR="00006A33" w:rsidRPr="002B3AA0">
              <w:rPr>
                <w:rFonts w:asciiTheme="minorHAnsi" w:hAnsiTheme="minorHAnsi"/>
                <w:bCs/>
                <w:iCs/>
              </w:rPr>
              <w:t xml:space="preserve"> </w:t>
            </w:r>
            <w:r w:rsidRPr="002B3AA0">
              <w:rPr>
                <w:rFonts w:asciiTheme="minorHAnsi" w:hAnsiTheme="minorHAnsi"/>
                <w:bCs/>
                <w:iCs/>
              </w:rPr>
              <w:t>Zvýšenie konkurencieschopnosti MSP, sektora poľnohospodárstva a sektora rybárstva a akvakultúry</w:t>
            </w:r>
            <w:bookmarkStart w:id="0" w:name="_GoBack"/>
            <w:bookmarkEnd w:id="0"/>
          </w:p>
        </w:tc>
      </w:tr>
      <w:tr w:rsidR="002E2E71" w:rsidRPr="00467277" w:rsidTr="00FA7B0B">
        <w:trPr>
          <w:trHeight w:val="397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2E2E71" w:rsidP="00006A33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Opatrenie:</w:t>
            </w:r>
          </w:p>
        </w:tc>
        <w:tc>
          <w:tcPr>
            <w:tcW w:w="4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FA7B0B" w:rsidP="00006A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FA7B0B">
              <w:rPr>
                <w:rFonts w:asciiTheme="minorHAnsi" w:hAnsiTheme="minorHAnsi"/>
                <w:b/>
              </w:rPr>
              <w:t xml:space="preserve"> </w:t>
            </w:r>
            <w:r w:rsidRPr="00FA7B0B">
              <w:rPr>
                <w:rFonts w:asciiTheme="minorHAnsi" w:hAnsiTheme="minorHAnsi"/>
              </w:rPr>
              <w:t>– Investície do hmotného majetku</w:t>
            </w:r>
          </w:p>
        </w:tc>
      </w:tr>
      <w:tr w:rsidR="002E2E71" w:rsidRPr="00467277" w:rsidTr="00FA7B0B">
        <w:trPr>
          <w:trHeight w:val="5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71" w:rsidRPr="00467277" w:rsidRDefault="002E2E71" w:rsidP="009F026C">
            <w:pPr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Fokusová oblasť:</w:t>
            </w:r>
          </w:p>
        </w:tc>
        <w:tc>
          <w:tcPr>
            <w:tcW w:w="4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E71" w:rsidRPr="00467277" w:rsidRDefault="00FA7B0B" w:rsidP="00FA7B0B">
            <w:pPr>
              <w:jc w:val="both"/>
              <w:rPr>
                <w:rFonts w:asciiTheme="minorHAnsi" w:hAnsiTheme="minorHAnsi"/>
              </w:rPr>
            </w:pPr>
            <w:r w:rsidRPr="00FA7B0B">
              <w:rPr>
                <w:rFonts w:asciiTheme="minorHAnsi" w:hAnsiTheme="minorHAnsi"/>
              </w:rPr>
              <w:t>2A - zlepšenie hospodárskeho výkonu všetkých poľnohospodárskych podnikov a uľahčenie reštrukturalizácie a modernizácie poľnohospodárskych podnikov, najmä na účely zvýšenia ich účasti na trhu, zamerania na trh a poľnohospodárskej diverzifikácie</w:t>
            </w:r>
          </w:p>
        </w:tc>
      </w:tr>
      <w:tr w:rsidR="0078555C" w:rsidRPr="00467277" w:rsidTr="009F026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  <w:b/>
              </w:rPr>
              <w:t>Identifikované výzvy EŠIF so synergickým účinkom k programu</w:t>
            </w:r>
            <w:r w:rsidRPr="00467277">
              <w:rPr>
                <w:rFonts w:asciiTheme="minorHAnsi" w:hAnsiTheme="minorHAnsi"/>
              </w:rPr>
              <w:t>:</w:t>
            </w: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Program: </w:t>
            </w: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Prioritná os: </w:t>
            </w: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Tematický cieľ: </w:t>
            </w:r>
          </w:p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Investičná priorita: </w:t>
            </w:r>
          </w:p>
          <w:p w:rsidR="0078555C" w:rsidRPr="00467277" w:rsidRDefault="0078555C" w:rsidP="00FA7B0B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 xml:space="preserve">Špecifický cieľ: </w:t>
            </w:r>
          </w:p>
        </w:tc>
      </w:tr>
      <w:tr w:rsidR="0078555C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Predpokladaný mesiac zverejnenia výzvy:</w:t>
            </w:r>
          </w:p>
        </w:tc>
        <w:tc>
          <w:tcPr>
            <w:tcW w:w="3492" w:type="pct"/>
            <w:shd w:val="clear" w:color="auto" w:fill="D9D9D9" w:themeFill="background1" w:themeFillShade="D9"/>
            <w:vAlign w:val="center"/>
          </w:tcPr>
          <w:p w:rsidR="0078555C" w:rsidRPr="00467277" w:rsidRDefault="0078555C" w:rsidP="00A77806">
            <w:pPr>
              <w:rPr>
                <w:rFonts w:asciiTheme="minorHAnsi" w:hAnsiTheme="minorHAnsi"/>
              </w:rPr>
            </w:pPr>
          </w:p>
        </w:tc>
      </w:tr>
      <w:tr w:rsidR="0078555C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zdroje informácií: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78555C" w:rsidRPr="00467277" w:rsidRDefault="0078555C" w:rsidP="002A7013">
            <w:pPr>
              <w:rPr>
                <w:rFonts w:asciiTheme="minorHAnsi" w:hAnsiTheme="minorHAnsi"/>
              </w:rPr>
            </w:pPr>
          </w:p>
        </w:tc>
      </w:tr>
      <w:tr w:rsidR="0078555C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78555C" w:rsidRPr="00467277" w:rsidRDefault="0078555C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78555C" w:rsidRPr="00467277" w:rsidRDefault="0078555C" w:rsidP="002A7013">
            <w:pPr>
              <w:rPr>
                <w:rFonts w:asciiTheme="minorHAnsi" w:hAnsiTheme="minorHAnsi"/>
              </w:rPr>
            </w:pPr>
          </w:p>
        </w:tc>
      </w:tr>
      <w:tr w:rsidR="00006A33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467277" w:rsidRDefault="00006A33" w:rsidP="002A7013">
            <w:pPr>
              <w:rPr>
                <w:rFonts w:asciiTheme="minorHAnsi" w:hAnsiTheme="minorHAnsi"/>
              </w:rPr>
            </w:pPr>
          </w:p>
        </w:tc>
      </w:tr>
      <w:tr w:rsidR="00006A33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006A33" w:rsidRPr="00467277" w:rsidRDefault="00006A33" w:rsidP="002A701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006A33" w:rsidRPr="00467277" w:rsidRDefault="00006A33" w:rsidP="002A7013">
            <w:pPr>
              <w:rPr>
                <w:rFonts w:asciiTheme="minorHAnsi" w:hAnsiTheme="minorHAnsi"/>
              </w:rPr>
            </w:pPr>
          </w:p>
        </w:tc>
      </w:tr>
      <w:tr w:rsidR="00BD438C" w:rsidRPr="00467277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467277" w:rsidRDefault="00BD438C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  <w:b/>
              </w:rPr>
              <w:t xml:space="preserve">Identifikovaná podpora z iných </w:t>
            </w:r>
            <w:r w:rsidR="00822A2D" w:rsidRPr="00467277">
              <w:rPr>
                <w:rFonts w:asciiTheme="minorHAnsi" w:hAnsiTheme="minorHAnsi"/>
                <w:b/>
              </w:rPr>
              <w:t xml:space="preserve">nástrojov </w:t>
            </w:r>
            <w:r w:rsidRPr="00467277">
              <w:rPr>
                <w:rFonts w:asciiTheme="minorHAnsi" w:hAnsiTheme="minorHAnsi"/>
                <w:b/>
              </w:rPr>
              <w:t>EÚ so synergickým účinkom k programu</w:t>
            </w:r>
            <w:r w:rsidRPr="00467277">
              <w:rPr>
                <w:rFonts w:asciiTheme="minorHAnsi" w:hAnsiTheme="minorHAnsi"/>
              </w:rPr>
              <w:t>:</w:t>
            </w:r>
          </w:p>
          <w:p w:rsidR="00BD438C" w:rsidRPr="00467277" w:rsidRDefault="00C8292E" w:rsidP="00BB33D8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Program:</w:t>
            </w:r>
            <w:r w:rsidR="00984ACB" w:rsidRPr="00467277">
              <w:rPr>
                <w:rFonts w:asciiTheme="minorHAnsi" w:hAnsiTheme="minorHAnsi"/>
              </w:rPr>
              <w:t xml:space="preserve"> 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467277" w:rsidRDefault="00984ACB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pct"/>
            <w:shd w:val="clear" w:color="auto" w:fill="FFFFFF" w:themeFill="background1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</w:p>
        </w:tc>
      </w:tr>
      <w:tr w:rsidR="00BD438C" w:rsidRPr="00467277" w:rsidTr="004875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BD438C" w:rsidRPr="00467277" w:rsidRDefault="00BD438C" w:rsidP="00DB1AD9">
            <w:pPr>
              <w:jc w:val="both"/>
              <w:rPr>
                <w:rFonts w:asciiTheme="minorHAnsi" w:hAnsiTheme="minorHAnsi"/>
                <w:b/>
              </w:rPr>
            </w:pPr>
            <w:r w:rsidRPr="00467277">
              <w:rPr>
                <w:rFonts w:asciiTheme="minorHAnsi" w:hAnsiTheme="minorHAnsi"/>
                <w:b/>
              </w:rPr>
              <w:t>Identifikovaná podpora z </w:t>
            </w:r>
            <w:r w:rsidR="00822A2D" w:rsidRPr="00467277">
              <w:rPr>
                <w:rFonts w:asciiTheme="minorHAnsi" w:hAnsiTheme="minorHAnsi"/>
                <w:b/>
              </w:rPr>
              <w:t xml:space="preserve">nástrojov </w:t>
            </w:r>
            <w:r w:rsidRPr="00467277">
              <w:rPr>
                <w:rFonts w:asciiTheme="minorHAnsi" w:hAnsiTheme="minorHAnsi"/>
                <w:b/>
              </w:rPr>
              <w:t>SR (dotačné schémy, granty a pod.)</w:t>
            </w:r>
            <w:r w:rsidR="00C8292E" w:rsidRPr="00467277">
              <w:rPr>
                <w:rFonts w:asciiTheme="minorHAnsi" w:hAnsiTheme="minorHAnsi"/>
                <w:b/>
              </w:rPr>
              <w:t>:</w:t>
            </w:r>
          </w:p>
          <w:p w:rsidR="00C8292E" w:rsidRPr="00467277" w:rsidRDefault="00C8292E" w:rsidP="00BB33D8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Program:</w:t>
            </w:r>
            <w:r w:rsidR="00984ACB" w:rsidRPr="00467277">
              <w:rPr>
                <w:rFonts w:asciiTheme="minorHAnsi" w:hAnsiTheme="minorHAnsi"/>
              </w:rPr>
              <w:t xml:space="preserve"> N/A</w:t>
            </w:r>
          </w:p>
        </w:tc>
      </w:tr>
      <w:tr w:rsidR="00DB1AD9" w:rsidRPr="00467277" w:rsidTr="004875D1">
        <w:tc>
          <w:tcPr>
            <w:tcW w:w="1508" w:type="pct"/>
            <w:gridSpan w:val="2"/>
            <w:shd w:val="clear" w:color="auto" w:fill="D9D9D9" w:themeFill="background1" w:themeFillShade="D9"/>
          </w:tcPr>
          <w:p w:rsidR="00DB1AD9" w:rsidRPr="00467277" w:rsidRDefault="00DB1AD9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Dodatočné informácie:</w:t>
            </w:r>
          </w:p>
        </w:tc>
        <w:tc>
          <w:tcPr>
            <w:tcW w:w="3492" w:type="pct"/>
            <w:shd w:val="clear" w:color="auto" w:fill="D9D9D9" w:themeFill="background1" w:themeFillShade="D9"/>
          </w:tcPr>
          <w:p w:rsidR="00DB1AD9" w:rsidRPr="00467277" w:rsidRDefault="00984ACB" w:rsidP="00DB1AD9">
            <w:pPr>
              <w:jc w:val="both"/>
              <w:rPr>
                <w:rFonts w:asciiTheme="minorHAnsi" w:hAnsiTheme="minorHAnsi"/>
              </w:rPr>
            </w:pPr>
            <w:r w:rsidRPr="00467277">
              <w:rPr>
                <w:rFonts w:asciiTheme="minorHAnsi" w:hAnsiTheme="minorHAnsi"/>
              </w:rPr>
              <w:t>N/A</w:t>
            </w:r>
          </w:p>
        </w:tc>
      </w:tr>
    </w:tbl>
    <w:p w:rsidR="00DB1AD9" w:rsidRPr="00FA7B0B" w:rsidRDefault="00F27B05" w:rsidP="00F27B05">
      <w:pPr>
        <w:spacing w:before="240"/>
        <w:jc w:val="both"/>
        <w:rPr>
          <w:rFonts w:asciiTheme="minorHAnsi" w:hAnsiTheme="minorHAnsi"/>
          <w:b/>
          <w:i/>
        </w:rPr>
      </w:pPr>
      <w:r w:rsidRPr="00FA7B0B">
        <w:rPr>
          <w:rFonts w:asciiTheme="minorHAnsi" w:hAnsiTheme="minorHAnsi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</w:rPr>
          <w:alias w:val="Dátum"/>
          <w:tag w:val="Kliknutím zadajte dátum"/>
          <w:id w:val="1796801758"/>
          <w:date w:fullDate="2016-12-31T00:00:00Z">
            <w:dateFormat w:val="dd.MM."/>
            <w:lid w:val="sk-SK"/>
            <w:storeMappedDataAs w:val="dateTime"/>
            <w:calendar w:val="gregorian"/>
          </w:date>
        </w:sdtPr>
        <w:sdtEndPr/>
        <w:sdtContent>
          <w:r w:rsidR="003444CD" w:rsidRPr="00FA7B0B">
            <w:rPr>
              <w:rFonts w:asciiTheme="minorHAnsi" w:hAnsiTheme="minorHAnsi"/>
            </w:rPr>
            <w:t>31.12.</w:t>
          </w:r>
        </w:sdtContent>
      </w:sdt>
      <w:r w:rsidRPr="00FA7B0B">
        <w:rPr>
          <w:rStyle w:val="Odkaznapoznmkupodiarou"/>
          <w:rFonts w:asciiTheme="minorHAnsi" w:hAnsiTheme="minorHAnsi"/>
        </w:rPr>
        <w:footnoteReference w:id="2"/>
      </w:r>
      <w:r w:rsidRPr="00FA7B0B">
        <w:rPr>
          <w:rFonts w:asciiTheme="minorHAnsi" w:hAnsiTheme="minorHAnsi"/>
        </w:rPr>
        <w:t>.</w:t>
      </w:r>
    </w:p>
    <w:sectPr w:rsidR="00DB1AD9" w:rsidRPr="00FA7B0B" w:rsidSect="001B54F2">
      <w:headerReference w:type="default" r:id="rId8"/>
      <w:footerReference w:type="default" r:id="rId9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96" w:rsidRDefault="00DD6496" w:rsidP="00B948E0">
      <w:r>
        <w:separator/>
      </w:r>
    </w:p>
  </w:endnote>
  <w:endnote w:type="continuationSeparator" w:id="0">
    <w:p w:rsidR="00DD6496" w:rsidRDefault="00DD649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96" w:rsidRDefault="00DD6496" w:rsidP="00B948E0">
      <w:r>
        <w:separator/>
      </w:r>
    </w:p>
  </w:footnote>
  <w:footnote w:type="continuationSeparator" w:id="0">
    <w:p w:rsidR="00DD6496" w:rsidRDefault="00DD6496" w:rsidP="00B948E0">
      <w:r>
        <w:continuationSeparator/>
      </w:r>
    </w:p>
  </w:footnote>
  <w:footnote w:id="1">
    <w:p w:rsidR="00DB1AD9" w:rsidRPr="00467277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46727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67277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</w:pPr>
  </w:p>
  <w:p w:rsidR="00CF60E2" w:rsidRPr="0081685F" w:rsidRDefault="00B50A0E" w:rsidP="00B50A0E">
    <w:pPr>
      <w:tabs>
        <w:tab w:val="center" w:pos="4536"/>
        <w:tab w:val="right" w:pos="9072"/>
      </w:tabs>
      <w:jc w:val="both"/>
      <w:rPr>
        <w:rFonts w:asciiTheme="minorHAnsi" w:hAnsiTheme="minorHAnsi"/>
      </w:rPr>
    </w:pPr>
    <w:r w:rsidRPr="0081685F">
      <w:rPr>
        <w:rFonts w:asciiTheme="minorHAnsi" w:hAnsiTheme="minorHAnsi"/>
        <w:b/>
        <w:sz w:val="20"/>
      </w:rPr>
      <w:t xml:space="preserve">Príloha č. </w:t>
    </w:r>
    <w:r w:rsidR="0081685F" w:rsidRPr="0081685F">
      <w:rPr>
        <w:rFonts w:asciiTheme="minorHAnsi" w:hAnsiTheme="minorHAnsi"/>
        <w:b/>
        <w:sz w:val="20"/>
      </w:rPr>
      <w:t>5</w:t>
    </w:r>
    <w:r w:rsidRPr="0081685F">
      <w:rPr>
        <w:rFonts w:asciiTheme="minorHAnsi" w:hAnsiTheme="minorHAnsi"/>
        <w:b/>
        <w:sz w:val="20"/>
      </w:rPr>
      <w:t xml:space="preserve"> k Výzve na predkladanie </w:t>
    </w:r>
    <w:r w:rsidR="00D65C73" w:rsidRPr="0081685F">
      <w:rPr>
        <w:rFonts w:asciiTheme="minorHAnsi" w:hAnsiTheme="minorHAnsi"/>
        <w:b/>
        <w:sz w:val="20"/>
      </w:rPr>
      <w:t>ŽoNFP</w:t>
    </w:r>
  </w:p>
  <w:p w:rsidR="00CF60E2" w:rsidRDefault="00CF60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6A33"/>
    <w:rsid w:val="00050728"/>
    <w:rsid w:val="00066955"/>
    <w:rsid w:val="00071088"/>
    <w:rsid w:val="000972B0"/>
    <w:rsid w:val="000A1E88"/>
    <w:rsid w:val="000C5B5A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A1E17"/>
    <w:rsid w:val="002B3AA0"/>
    <w:rsid w:val="002D65BD"/>
    <w:rsid w:val="002E2E71"/>
    <w:rsid w:val="002E611C"/>
    <w:rsid w:val="002E7F32"/>
    <w:rsid w:val="002E7F66"/>
    <w:rsid w:val="002F6B44"/>
    <w:rsid w:val="00324F5F"/>
    <w:rsid w:val="003444CD"/>
    <w:rsid w:val="003607BB"/>
    <w:rsid w:val="00386CBA"/>
    <w:rsid w:val="00393784"/>
    <w:rsid w:val="003944DF"/>
    <w:rsid w:val="003A67E1"/>
    <w:rsid w:val="003B0DFE"/>
    <w:rsid w:val="003B2F8A"/>
    <w:rsid w:val="003C2544"/>
    <w:rsid w:val="003D568C"/>
    <w:rsid w:val="00414D6B"/>
    <w:rsid w:val="00416E2D"/>
    <w:rsid w:val="00417E34"/>
    <w:rsid w:val="00430BD1"/>
    <w:rsid w:val="00432DF1"/>
    <w:rsid w:val="004445A9"/>
    <w:rsid w:val="00460F75"/>
    <w:rsid w:val="00462848"/>
    <w:rsid w:val="00467277"/>
    <w:rsid w:val="00477B8E"/>
    <w:rsid w:val="004875D1"/>
    <w:rsid w:val="00490AF9"/>
    <w:rsid w:val="00493F0A"/>
    <w:rsid w:val="004A0829"/>
    <w:rsid w:val="004C1071"/>
    <w:rsid w:val="004E2120"/>
    <w:rsid w:val="004E3ABD"/>
    <w:rsid w:val="005122F6"/>
    <w:rsid w:val="0052099F"/>
    <w:rsid w:val="00527D88"/>
    <w:rsid w:val="0053779B"/>
    <w:rsid w:val="00541FF5"/>
    <w:rsid w:val="00566C34"/>
    <w:rsid w:val="005800C7"/>
    <w:rsid w:val="00580A58"/>
    <w:rsid w:val="00586FDB"/>
    <w:rsid w:val="005A3996"/>
    <w:rsid w:val="005A3BAE"/>
    <w:rsid w:val="005B49EF"/>
    <w:rsid w:val="005C3E63"/>
    <w:rsid w:val="005D25B5"/>
    <w:rsid w:val="005F5B71"/>
    <w:rsid w:val="005F626A"/>
    <w:rsid w:val="00603022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21B63"/>
    <w:rsid w:val="00730480"/>
    <w:rsid w:val="007350A3"/>
    <w:rsid w:val="00740709"/>
    <w:rsid w:val="00743947"/>
    <w:rsid w:val="007635D2"/>
    <w:rsid w:val="0076414C"/>
    <w:rsid w:val="00765555"/>
    <w:rsid w:val="00771CC6"/>
    <w:rsid w:val="00782970"/>
    <w:rsid w:val="0078555C"/>
    <w:rsid w:val="007A0A10"/>
    <w:rsid w:val="007A60EF"/>
    <w:rsid w:val="007F0D9A"/>
    <w:rsid w:val="00801225"/>
    <w:rsid w:val="0081685F"/>
    <w:rsid w:val="00822A2D"/>
    <w:rsid w:val="0084743A"/>
    <w:rsid w:val="00850467"/>
    <w:rsid w:val="008743E6"/>
    <w:rsid w:val="008806AC"/>
    <w:rsid w:val="00880BE4"/>
    <w:rsid w:val="008A5163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700EB"/>
    <w:rsid w:val="00977CF6"/>
    <w:rsid w:val="009836CF"/>
    <w:rsid w:val="00984ACB"/>
    <w:rsid w:val="009B421D"/>
    <w:rsid w:val="009C3B11"/>
    <w:rsid w:val="009F026C"/>
    <w:rsid w:val="00A04341"/>
    <w:rsid w:val="00A144AE"/>
    <w:rsid w:val="00A34B34"/>
    <w:rsid w:val="00A44ECA"/>
    <w:rsid w:val="00A77806"/>
    <w:rsid w:val="00A9254C"/>
    <w:rsid w:val="00AA108E"/>
    <w:rsid w:val="00AB29E7"/>
    <w:rsid w:val="00AB51EA"/>
    <w:rsid w:val="00AB6A5D"/>
    <w:rsid w:val="00AB755C"/>
    <w:rsid w:val="00AD715B"/>
    <w:rsid w:val="00B12061"/>
    <w:rsid w:val="00B315E9"/>
    <w:rsid w:val="00B4284E"/>
    <w:rsid w:val="00B50A0E"/>
    <w:rsid w:val="00B53B4A"/>
    <w:rsid w:val="00B53DC8"/>
    <w:rsid w:val="00B91F3C"/>
    <w:rsid w:val="00B948E0"/>
    <w:rsid w:val="00BA089F"/>
    <w:rsid w:val="00BA13ED"/>
    <w:rsid w:val="00BA4376"/>
    <w:rsid w:val="00BB33D8"/>
    <w:rsid w:val="00BC4BAC"/>
    <w:rsid w:val="00BD438C"/>
    <w:rsid w:val="00BE27A5"/>
    <w:rsid w:val="00BF0748"/>
    <w:rsid w:val="00C0533E"/>
    <w:rsid w:val="00C12C53"/>
    <w:rsid w:val="00C214B6"/>
    <w:rsid w:val="00C348A2"/>
    <w:rsid w:val="00C37B65"/>
    <w:rsid w:val="00C52BA3"/>
    <w:rsid w:val="00C6439D"/>
    <w:rsid w:val="00C80B49"/>
    <w:rsid w:val="00C8292E"/>
    <w:rsid w:val="00C86CC6"/>
    <w:rsid w:val="00C92BF0"/>
    <w:rsid w:val="00CA0FB2"/>
    <w:rsid w:val="00CA208E"/>
    <w:rsid w:val="00CD3D13"/>
    <w:rsid w:val="00CF60E2"/>
    <w:rsid w:val="00D05350"/>
    <w:rsid w:val="00D239D4"/>
    <w:rsid w:val="00D362B5"/>
    <w:rsid w:val="00D36317"/>
    <w:rsid w:val="00D61BB6"/>
    <w:rsid w:val="00D65C73"/>
    <w:rsid w:val="00D86DA2"/>
    <w:rsid w:val="00DB1AD9"/>
    <w:rsid w:val="00DB798B"/>
    <w:rsid w:val="00DD2E66"/>
    <w:rsid w:val="00DD6496"/>
    <w:rsid w:val="00DF6FEB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B282B"/>
    <w:rsid w:val="00EC1EA8"/>
    <w:rsid w:val="00EC3114"/>
    <w:rsid w:val="00ED1F89"/>
    <w:rsid w:val="00EE70FE"/>
    <w:rsid w:val="00F0607A"/>
    <w:rsid w:val="00F10B9D"/>
    <w:rsid w:val="00F176D9"/>
    <w:rsid w:val="00F27075"/>
    <w:rsid w:val="00F27B05"/>
    <w:rsid w:val="00F40147"/>
    <w:rsid w:val="00F97E8C"/>
    <w:rsid w:val="00FA7B0B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82897-757E-4F2F-9BB7-8DEE8A3A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0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F100-7A72-4339-BB7D-CD70D19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Kužma Emil</cp:lastModifiedBy>
  <cp:revision>3</cp:revision>
  <cp:lastPrinted>2014-06-27T08:05:00Z</cp:lastPrinted>
  <dcterms:created xsi:type="dcterms:W3CDTF">2017-09-29T11:01:00Z</dcterms:created>
  <dcterms:modified xsi:type="dcterms:W3CDTF">2017-09-29T11:30:00Z</dcterms:modified>
</cp:coreProperties>
</file>