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9D272F" w:rsidRPr="009D272F" w:rsidRDefault="00427988" w:rsidP="009D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272F" w:rsidRPr="009D2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272F" w:rsidRPr="009D272F">
              <w:rPr>
                <w:rFonts w:ascii="Times New Roman" w:hAnsi="Times New Roman" w:cs="Times New Roman"/>
                <w:sz w:val="24"/>
                <w:szCs w:val="24"/>
              </w:rPr>
              <w:t xml:space="preserve"> Investície do hmotného majetku – časť B</w:t>
            </w:r>
          </w:p>
          <w:p w:rsidR="009D272F" w:rsidRPr="009D272F" w:rsidRDefault="009D272F" w:rsidP="009D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2F">
              <w:rPr>
                <w:rFonts w:ascii="Times New Roman" w:hAnsi="Times New Roman" w:cs="Times New Roman"/>
                <w:sz w:val="24"/>
                <w:szCs w:val="24"/>
              </w:rPr>
              <w:t>Investície do spracovania, uvádzania na trh, vývoja</w:t>
            </w:r>
          </w:p>
          <w:p w:rsidR="009D272F" w:rsidRPr="009D272F" w:rsidRDefault="009D272F" w:rsidP="009D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2F">
              <w:rPr>
                <w:rFonts w:ascii="Times New Roman" w:hAnsi="Times New Roman" w:cs="Times New Roman"/>
                <w:sz w:val="24"/>
                <w:szCs w:val="24"/>
              </w:rPr>
              <w:t xml:space="preserve">poľnohospodárskych výrobkov a </w:t>
            </w:r>
            <w:proofErr w:type="spellStart"/>
            <w:r w:rsidRPr="009D272F">
              <w:rPr>
                <w:rFonts w:ascii="Times New Roman" w:hAnsi="Times New Roman" w:cs="Times New Roman"/>
                <w:sz w:val="24"/>
                <w:szCs w:val="24"/>
              </w:rPr>
              <w:t>prispievajúce</w:t>
            </w:r>
            <w:proofErr w:type="spellEnd"/>
          </w:p>
          <w:p w:rsidR="00427988" w:rsidRPr="005863CA" w:rsidRDefault="009D272F" w:rsidP="009D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2F">
              <w:rPr>
                <w:rFonts w:ascii="Times New Roman" w:hAnsi="Times New Roman" w:cs="Times New Roman"/>
                <w:sz w:val="24"/>
                <w:szCs w:val="24"/>
              </w:rPr>
              <w:t>k úsporám energetickej spotreby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9D272F" w:rsidRPr="009D272F" w:rsidRDefault="009D272F" w:rsidP="009D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2F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9D272F">
              <w:rPr>
                <w:rFonts w:ascii="Times New Roman" w:hAnsi="Times New Roman" w:cs="Times New Roman"/>
                <w:sz w:val="24"/>
                <w:szCs w:val="24"/>
              </w:rPr>
              <w:t xml:space="preserve"> Podpora pre investície na spracovanie/uvádzanie</w:t>
            </w:r>
          </w:p>
          <w:p w:rsidR="00D333DF" w:rsidRPr="005863CA" w:rsidRDefault="009D272F" w:rsidP="009D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2F">
              <w:rPr>
                <w:rFonts w:ascii="Times New Roman" w:hAnsi="Times New Roman" w:cs="Times New Roman"/>
                <w:sz w:val="24"/>
                <w:szCs w:val="24"/>
              </w:rPr>
              <w:t>na 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9D272F" w:rsidRPr="009D272F" w:rsidRDefault="0042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2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9D272F" w:rsidRPr="009D272F" w:rsidRDefault="009D272F" w:rsidP="009D272F">
            <w:pPr>
              <w:pStyle w:val="Default"/>
              <w:rPr>
                <w:b/>
                <w:sz w:val="20"/>
                <w:szCs w:val="20"/>
              </w:rPr>
            </w:pPr>
            <w:r w:rsidRPr="009D272F">
              <w:rPr>
                <w:b/>
                <w:sz w:val="20"/>
                <w:szCs w:val="20"/>
              </w:rPr>
              <w:t xml:space="preserve">8/PRV/2015 </w:t>
            </w:r>
          </w:p>
          <w:p w:rsidR="00427988" w:rsidRPr="009D272F" w:rsidRDefault="0042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9D272F">
            <w:pPr>
              <w:rPr>
                <w:rFonts w:ascii="Times New Roman" w:hAnsi="Times New Roman" w:cs="Times New Roman"/>
                <w:b/>
                <w:bCs/>
              </w:rPr>
            </w:pPr>
            <w:r w:rsidRPr="009D272F">
              <w:rPr>
                <w:rFonts w:ascii="Times New Roman" w:hAnsi="Times New Roman" w:cs="Times New Roman"/>
                <w:b/>
                <w:bCs/>
              </w:rPr>
              <w:t>"Obstaranie technológie na spracovanie mlieka a výrobu mliečnych produktov“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FE3496" w:rsidRDefault="009D272F" w:rsidP="005B683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FE3496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 xml:space="preserve">Predmetom zákazky: </w:t>
            </w:r>
            <w:r w:rsidRPr="00FE349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sk-SK"/>
              </w:rPr>
              <w:t>"Obstaranie technológie na spracovanie mlieka a výrobu mliečnych produktov"</w:t>
            </w:r>
            <w:r w:rsidRPr="00FE3496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, je obstaranie technologických častí mliekarenských zariadení na</w:t>
            </w:r>
            <w:r w:rsidRPr="00FE349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sk-SK"/>
              </w:rPr>
              <w:t xml:space="preserve">   </w:t>
            </w:r>
            <w:r w:rsidRPr="00FE3496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sk-SK"/>
              </w:rPr>
              <w:t xml:space="preserve">príjem mlieka, príjmové tanky na mlieko, pasterizačná stanica, odstredivka na smotanu, úschova a ošetrenie smotany, </w:t>
            </w:r>
            <w:proofErr w:type="spellStart"/>
            <w:r w:rsidRPr="00FE3496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sk-SK"/>
              </w:rPr>
              <w:t>výrobník</w:t>
            </w:r>
            <w:proofErr w:type="spellEnd"/>
            <w:r w:rsidRPr="00FE3496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sk-SK"/>
              </w:rPr>
              <w:t xml:space="preserve"> syra, výroba pareného syra, udiareň</w:t>
            </w:r>
            <w:r w:rsidRPr="00FE3496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 xml:space="preserve"> a súvisiace technické  zariadenia.</w:t>
            </w:r>
          </w:p>
          <w:p w:rsidR="009D272F" w:rsidRPr="00FE3496" w:rsidRDefault="009D272F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FE3496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 xml:space="preserve">Podrobné vymedzenie predmetu zákazky vrátane vypracovaných technických špecifikácií je uvedené v </w:t>
            </w:r>
            <w:r w:rsidRPr="00FE3496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sk-SK"/>
              </w:rPr>
              <w:t>Prílohe č. 1</w:t>
            </w:r>
            <w:r w:rsidRPr="00FE3496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 xml:space="preserve"> Súťažných podkladov – </w:t>
            </w:r>
            <w:r w:rsidRPr="00FE3496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sk-SK"/>
              </w:rPr>
              <w:t>Cenová ponuka s Technickým  riešením predmetu zákazky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9D272F" w:rsidRDefault="009D272F" w:rsidP="00AB62AB">
            <w:pPr>
              <w:rPr>
                <w:rFonts w:ascii="Times New Roman" w:hAnsi="Times New Roman" w:cs="Times New Roman"/>
                <w:b/>
                <w:iCs/>
              </w:rPr>
            </w:pPr>
            <w:r w:rsidRPr="009D272F">
              <w:rPr>
                <w:rFonts w:ascii="Times New Roman" w:hAnsi="Times New Roman" w:cs="Times New Roman"/>
                <w:b/>
                <w:iCs/>
              </w:rPr>
              <w:t>SDP "Kremeň", s.r.o., 966 04 Horná Ždaňa 230, IČO: 00 633 755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9D272F" w:rsidRDefault="009D272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9D272F">
              <w:rPr>
                <w:rFonts w:ascii="Times New Roman" w:hAnsi="Times New Roman" w:cs="Times New Roman"/>
                <w:b/>
                <w:i/>
                <w:iCs/>
              </w:rPr>
              <w:t>25 pracovných dní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D272F" w:rsidRDefault="009D272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9D272F">
              <w:rPr>
                <w:rFonts w:ascii="Times New Roman" w:hAnsi="Times New Roman" w:cs="Times New Roman"/>
                <w:b/>
                <w:i/>
                <w:iCs/>
              </w:rPr>
              <w:t>042BB080056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9D272F" w:rsidRPr="00B86C3E" w:rsidRDefault="009D272F" w:rsidP="009D272F">
            <w:pPr>
              <w:rPr>
                <w:rFonts w:ascii="Times New Roman" w:hAnsi="Times New Roman" w:cs="Times New Roman"/>
                <w:iCs/>
              </w:rPr>
            </w:pPr>
            <w:r w:rsidRPr="00B86C3E">
              <w:rPr>
                <w:rFonts w:ascii="Times New Roman" w:hAnsi="Times New Roman" w:cs="Times New Roman"/>
                <w:iCs/>
              </w:rPr>
              <w:t>Ing. Katarína Százová</w:t>
            </w:r>
          </w:p>
          <w:p w:rsidR="009D272F" w:rsidRPr="00B86C3E" w:rsidRDefault="009D272F" w:rsidP="009D272F">
            <w:pPr>
              <w:rPr>
                <w:rFonts w:ascii="Times New Roman" w:hAnsi="Times New Roman" w:cs="Times New Roman"/>
                <w:iCs/>
              </w:rPr>
            </w:pPr>
            <w:r w:rsidRPr="00B86C3E">
              <w:rPr>
                <w:rFonts w:ascii="Times New Roman" w:hAnsi="Times New Roman" w:cs="Times New Roman"/>
                <w:iCs/>
              </w:rPr>
              <w:t xml:space="preserve">MP Profit PB, s.r.o., </w:t>
            </w:r>
            <w:r>
              <w:rPr>
                <w:rFonts w:ascii="Times New Roman" w:hAnsi="Times New Roman" w:cs="Times New Roman"/>
                <w:iCs/>
              </w:rPr>
              <w:t xml:space="preserve">kancelária: </w:t>
            </w:r>
            <w:proofErr w:type="spellStart"/>
            <w:r w:rsidRPr="00B86C3E">
              <w:rPr>
                <w:rFonts w:ascii="Times New Roman" w:hAnsi="Times New Roman" w:cs="Times New Roman"/>
                <w:iCs/>
              </w:rPr>
              <w:t>Podzámska</w:t>
            </w:r>
            <w:proofErr w:type="spellEnd"/>
            <w:r w:rsidRPr="00B86C3E">
              <w:rPr>
                <w:rFonts w:ascii="Times New Roman" w:hAnsi="Times New Roman" w:cs="Times New Roman"/>
                <w:iCs/>
              </w:rPr>
              <w:t xml:space="preserve"> 34/A, 940 02 Nové Zámky</w:t>
            </w:r>
          </w:p>
          <w:p w:rsidR="009D272F" w:rsidRPr="00B86C3E" w:rsidRDefault="009D272F" w:rsidP="009D272F">
            <w:pPr>
              <w:rPr>
                <w:rFonts w:ascii="Times New Roman" w:hAnsi="Times New Roman" w:cs="Times New Roman"/>
                <w:iCs/>
              </w:rPr>
            </w:pPr>
            <w:r w:rsidRPr="00B86C3E">
              <w:rPr>
                <w:rFonts w:ascii="Times New Roman" w:hAnsi="Times New Roman" w:cs="Times New Roman"/>
                <w:iCs/>
              </w:rPr>
              <w:t>Mobil: +421 918 373314</w:t>
            </w:r>
          </w:p>
          <w:p w:rsidR="005648F2" w:rsidRPr="005863CA" w:rsidRDefault="009D272F" w:rsidP="009D272F">
            <w:pPr>
              <w:rPr>
                <w:rFonts w:ascii="Times New Roman" w:hAnsi="Times New Roman" w:cs="Times New Roman"/>
                <w:i/>
                <w:iCs/>
              </w:rPr>
            </w:pPr>
            <w:r w:rsidRPr="00B86C3E">
              <w:rPr>
                <w:rFonts w:ascii="Times New Roman" w:hAnsi="Times New Roman" w:cs="Times New Roman"/>
                <w:iCs/>
              </w:rPr>
              <w:t>Email: katarina.szazova@mpprofit.sk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061A8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ID000018</w:t>
            </w:r>
          </w:p>
        </w:tc>
      </w:tr>
    </w:tbl>
    <w:p w:rsidR="00427988" w:rsidRDefault="00427988">
      <w:bookmarkStart w:id="0" w:name="_GoBack"/>
      <w:bookmarkEnd w:id="0"/>
    </w:p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61A8A"/>
    <w:rsid w:val="000D7D96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926E70"/>
    <w:rsid w:val="009D272F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D6780D"/>
    <w:rsid w:val="00E245D0"/>
    <w:rsid w:val="00EC6D6A"/>
    <w:rsid w:val="00F35A46"/>
    <w:rsid w:val="00FA6DE0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0051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2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Kudláč Jozef</cp:lastModifiedBy>
  <cp:revision>6</cp:revision>
  <cp:lastPrinted>2019-04-05T09:40:00Z</cp:lastPrinted>
  <dcterms:created xsi:type="dcterms:W3CDTF">2019-07-03T11:20:00Z</dcterms:created>
  <dcterms:modified xsi:type="dcterms:W3CDTF">2019-07-10T06:10:00Z</dcterms:modified>
</cp:coreProperties>
</file>