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582D97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D30A45">
        <w:rPr>
          <w:rFonts w:eastAsia="Times New Roman" w:cstheme="minorHAnsi"/>
          <w:b/>
          <w:bCs/>
          <w:color w:val="000000"/>
          <w:spacing w:val="-6"/>
          <w:lang w:eastAsia="sk-SK"/>
        </w:rPr>
        <w:t>9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</w:t>
      </w:r>
      <w:r w:rsidR="006116C3">
        <w:rPr>
          <w:rFonts w:eastAsia="Times New Roman" w:cstheme="minorHAnsi"/>
          <w:color w:val="000000"/>
          <w:lang w:eastAsia="sk-SK"/>
        </w:rPr>
        <w:t>9</w:t>
      </w:r>
      <w:bookmarkStart w:id="0" w:name="_GoBack"/>
      <w:bookmarkEnd w:id="0"/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Investície do rozvoja lesných oblastí a zlepšenia životaschopnosti lesov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582D97">
        <w:rPr>
          <w:rFonts w:eastAsia="Times New Roman" w:cstheme="minorHAnsi"/>
          <w:bCs/>
          <w:color w:val="000000"/>
          <w:lang w:eastAsia="sk-SK"/>
        </w:rPr>
        <w:t>5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Podpora na investície do zlepšenia odolnosti a environmentálnej hodnoty lesných ekosystémov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="00582D97">
        <w:rPr>
          <w:rFonts w:eastAsia="Times New Roman" w:cstheme="minorHAnsi"/>
          <w:color w:val="000000"/>
          <w:lang w:eastAsia="sk-SK"/>
        </w:rPr>
        <w:t>, činnosť:</w:t>
      </w:r>
      <w:r w:rsidR="00EB2AEE">
        <w:rPr>
          <w:rFonts w:eastAsia="Times New Roman" w:cstheme="minorHAnsi"/>
          <w:color w:val="000000"/>
          <w:lang w:eastAsia="sk-SK"/>
        </w:rPr>
        <w:t xml:space="preserve"> </w:t>
      </w:r>
      <w:r w:rsidR="00D30A45" w:rsidRPr="00D30A45">
        <w:rPr>
          <w:color w:val="000000"/>
        </w:rPr>
        <w:t>Budovanie a obnova občianskej a poznávacej infraštruktúry v lesných ekosystémoch</w:t>
      </w:r>
      <w:r w:rsidRPr="00EB2AEE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EB2AEE" w:rsidRPr="00EB2AEE" w:rsidRDefault="00611C17" w:rsidP="00EB2AEE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D30A45" w:rsidRPr="00D30A45">
          <w:rPr>
            <w:rStyle w:val="Hypertextovprepojenie"/>
          </w:rPr>
          <w:t>PPA</w:t>
        </w:r>
      </w:hyperlink>
      <w:r w:rsidR="00D30A45" w:rsidRPr="00D30A45">
        <w:t> / </w:t>
      </w:r>
      <w:hyperlink r:id="rId9" w:history="1">
        <w:r w:rsidR="00D30A45" w:rsidRPr="00D30A45">
          <w:rPr>
            <w:rStyle w:val="Hypertextovprepojenie"/>
          </w:rPr>
          <w:t>Projektové podpory </w:t>
        </w:r>
      </w:hyperlink>
      <w:r w:rsidR="00D30A45" w:rsidRPr="00D30A45">
        <w:t>  / </w:t>
      </w:r>
      <w:hyperlink r:id="rId10" w:history="1">
        <w:r w:rsidR="00D30A45" w:rsidRPr="00D30A45">
          <w:rPr>
            <w:rStyle w:val="Hypertextovprepojenie"/>
          </w:rPr>
          <w:t>Implementácia programov</w:t>
        </w:r>
      </w:hyperlink>
      <w:r w:rsidR="00D30A45" w:rsidRPr="00D30A45">
        <w:t>  / </w:t>
      </w:r>
      <w:hyperlink r:id="rId11" w:history="1">
        <w:r w:rsidR="00D30A45" w:rsidRPr="00D30A45">
          <w:rPr>
            <w:rStyle w:val="Hypertextovprepojenie"/>
          </w:rPr>
          <w:t>PRV 2014-2020</w:t>
        </w:r>
      </w:hyperlink>
      <w:r w:rsidR="00D30A45" w:rsidRPr="00D30A45">
        <w:t>  / </w:t>
      </w:r>
      <w:hyperlink r:id="rId12" w:history="1">
        <w:r w:rsidR="00D30A45" w:rsidRPr="00D30A45">
          <w:rPr>
            <w:rStyle w:val="Hypertextovprepojenie"/>
          </w:rPr>
          <w:t>Výzvy</w:t>
        </w:r>
      </w:hyperlink>
      <w:r w:rsidR="00D30A45" w:rsidRPr="00D30A45">
        <w:t>  / </w:t>
      </w:r>
      <w:hyperlink r:id="rId13" w:history="1">
        <w:r w:rsidR="00D30A45" w:rsidRPr="00D30A45">
          <w:rPr>
            <w:rStyle w:val="Hypertextovprepojenie"/>
          </w:rPr>
          <w:t>Opatrenie 8</w:t>
        </w:r>
      </w:hyperlink>
      <w:r w:rsidR="00D30A45" w:rsidRPr="00D30A45">
        <w:t>  / </w:t>
      </w:r>
      <w:hyperlink r:id="rId14" w:history="1">
        <w:r w:rsidR="00D30A45" w:rsidRPr="00D30A45">
          <w:rPr>
            <w:rStyle w:val="Hypertextovprepojenie"/>
          </w:rPr>
          <w:t>Podopatrenie 8.5</w:t>
        </w:r>
      </w:hyperlink>
      <w:r w:rsidR="00D30A45" w:rsidRPr="00D30A45">
        <w:t>  / </w:t>
      </w:r>
      <w:hyperlink r:id="rId15" w:history="1">
        <w:r w:rsidR="00D30A45" w:rsidRPr="00D30A45">
          <w:rPr>
            <w:rStyle w:val="Hypertextovprepojenie"/>
          </w:rPr>
          <w:t>59/PRV/2022</w:t>
        </w:r>
      </w:hyperlink>
    </w:p>
    <w:p w:rsidR="004569E5" w:rsidRPr="004569E5" w:rsidRDefault="004569E5" w:rsidP="004569E5">
      <w:pPr>
        <w:spacing w:after="0" w:line="240" w:lineRule="auto"/>
        <w:jc w:val="both"/>
      </w:pP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47098F" w:rsidRPr="003828B5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3828B5">
        <w:rPr>
          <w:bCs/>
        </w:rPr>
        <w:t xml:space="preserve">predĺžil sa termín uzatvorenia výzvy na </w:t>
      </w:r>
      <w:r w:rsidR="00EB2AEE" w:rsidRPr="003828B5">
        <w:rPr>
          <w:bCs/>
        </w:rPr>
        <w:t>30</w:t>
      </w:r>
      <w:r w:rsidRPr="003828B5">
        <w:rPr>
          <w:bCs/>
        </w:rPr>
        <w:t>.</w:t>
      </w:r>
      <w:r w:rsidR="00EB2AEE" w:rsidRPr="003828B5">
        <w:rPr>
          <w:bCs/>
        </w:rPr>
        <w:t>11</w:t>
      </w:r>
      <w:r w:rsidRPr="003828B5">
        <w:rPr>
          <w:bCs/>
        </w:rPr>
        <w:t>.2022;</w:t>
      </w:r>
    </w:p>
    <w:p w:rsidR="0047098F" w:rsidRPr="003828B5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3828B5">
        <w:rPr>
          <w:bCs/>
        </w:rPr>
        <w:t xml:space="preserve">vo výzve na strane </w:t>
      </w:r>
      <w:r w:rsidR="00EB2AEE" w:rsidRPr="003828B5">
        <w:rPr>
          <w:bCs/>
        </w:rPr>
        <w:t>1</w:t>
      </w:r>
      <w:r w:rsidR="00D30A45" w:rsidRPr="003828B5">
        <w:rPr>
          <w:bCs/>
        </w:rPr>
        <w:t>6</w:t>
      </w:r>
      <w:r w:rsidRPr="003828B5">
        <w:rPr>
          <w:bCs/>
        </w:rPr>
        <w:t xml:space="preserve">, </w:t>
      </w:r>
      <w:r w:rsidR="00D30A45" w:rsidRPr="003828B5">
        <w:rPr>
          <w:bCs/>
        </w:rPr>
        <w:t xml:space="preserve"> kapitola 2.7.2 Výberové kritériá, bod 2.7.2.3 </w:t>
      </w:r>
      <w:r w:rsidR="00DD1828" w:rsidRPr="003828B5">
        <w:rPr>
          <w:bCs/>
        </w:rPr>
        <w:t xml:space="preserve">a vo formulári ŽoNFP, výberové kritérium č. </w:t>
      </w:r>
      <w:r w:rsidR="00EE28FD" w:rsidRPr="003828B5">
        <w:rPr>
          <w:bCs/>
        </w:rPr>
        <w:t>3</w:t>
      </w:r>
      <w:r w:rsidR="00DD1828" w:rsidRPr="003828B5">
        <w:rPr>
          <w:bCs/>
        </w:rPr>
        <w:t xml:space="preserve"> </w:t>
      </w:r>
      <w:r w:rsidRPr="003828B5">
        <w:rPr>
          <w:bCs/>
        </w:rPr>
        <w:t>sa doplnil text „</w:t>
      </w:r>
      <w:r w:rsidR="00D30A45" w:rsidRPr="003828B5">
        <w:rPr>
          <w:bCs/>
        </w:rPr>
        <w:t>V prípade ak obhospodarovateľ lesa nemá schválený PSoL z dôvodu neukončeného konania o schválení PSoL, predkladá obhospodarovateľ lesa stanovisko orgánu štátnej správy (príslušný okresný úrad  - pozemkový a lesný odbor) o odsúhlasení hospodárskych opatrení v období skončenia PSoL do schválenia návrhu PSoL (§ 41 ods. 15, resp. § 59 písm. i)  zákona č. 326/2005 Z. z.)</w:t>
      </w:r>
      <w:r w:rsidRPr="003828B5">
        <w:rPr>
          <w:bCs/>
        </w:rPr>
        <w:t>“</w:t>
      </w:r>
    </w:p>
    <w:p w:rsidR="00EB2AEE" w:rsidRPr="003828B5" w:rsidRDefault="00EB2AEE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3828B5">
        <w:rPr>
          <w:bCs/>
        </w:rPr>
        <w:t xml:space="preserve">vo výzve </w:t>
      </w:r>
      <w:r w:rsidR="00EE28FD" w:rsidRPr="003828B5">
        <w:rPr>
          <w:bCs/>
        </w:rPr>
        <w:t xml:space="preserve">na strana 16, kapitola 2.7.2 Výberové kritériá, bod 2.7.2.6 </w:t>
      </w:r>
      <w:r w:rsidR="001C6C69" w:rsidRPr="003828B5">
        <w:rPr>
          <w:bCs/>
        </w:rPr>
        <w:t xml:space="preserve">a vo formulári ŽoNFP výberové kritérium č. 6 </w:t>
      </w:r>
      <w:r w:rsidRPr="003828B5">
        <w:rPr>
          <w:bCs/>
        </w:rPr>
        <w:t xml:space="preserve">sa </w:t>
      </w:r>
      <w:r w:rsidR="00EE28FD" w:rsidRPr="003828B5">
        <w:rPr>
          <w:bCs/>
        </w:rPr>
        <w:t>upravil text na nasledovné znenie</w:t>
      </w:r>
      <w:r w:rsidRPr="003828B5">
        <w:rPr>
          <w:bCs/>
        </w:rPr>
        <w:t xml:space="preserve"> „</w:t>
      </w:r>
      <w:r w:rsidR="00EE28FD" w:rsidRPr="003828B5">
        <w:rPr>
          <w:bCs/>
        </w:rPr>
        <w:t>Informovanie, resp. súhlas miestne príslušnej poľovníckej organizácie s navrhovanou trasou cykloturistickej trasy alebo s umiestnením turistickej infraštruktúry v danej lokalite územia. V prípade, ak projekt realizuje obhospodarovateľ lesa postačuje preukázanie informačnej povinnosti</w:t>
      </w:r>
      <w:r w:rsidRPr="003828B5">
        <w:rPr>
          <w:bCs/>
        </w:rPr>
        <w:t>“</w:t>
      </w:r>
      <w:r w:rsidR="00EE28FD" w:rsidRPr="003828B5">
        <w:rPr>
          <w:bCs/>
        </w:rPr>
        <w:t xml:space="preserve">. </w:t>
      </w:r>
      <w:r w:rsidR="001C6C69" w:rsidRPr="003828B5">
        <w:rPr>
          <w:bCs/>
        </w:rPr>
        <w:t>Doplnila sa forma a spôsob preukázania nasledovne:</w:t>
      </w:r>
    </w:p>
    <w:p w:rsidR="001C6C69" w:rsidRPr="003828B5" w:rsidRDefault="001C6C69" w:rsidP="001C6C69">
      <w:pPr>
        <w:pStyle w:val="Odsekzoznamu"/>
        <w:numPr>
          <w:ilvl w:val="0"/>
          <w:numId w:val="19"/>
        </w:numPr>
        <w:spacing w:after="0" w:line="240" w:lineRule="auto"/>
        <w:ind w:left="1134" w:hanging="567"/>
        <w:contextualSpacing w:val="0"/>
        <w:jc w:val="both"/>
        <w:rPr>
          <w:rFonts w:cstheme="minorHAnsi"/>
        </w:rPr>
      </w:pPr>
      <w:r w:rsidRPr="003828B5">
        <w:rPr>
          <w:rFonts w:cstheme="minorHAnsi"/>
        </w:rPr>
        <w:t xml:space="preserve">Súhlas miestne príslušnej poľovníckej organizácie </w:t>
      </w:r>
      <w:r w:rsidRPr="003828B5">
        <w:rPr>
          <w:rFonts w:cstheme="minorHAnsi"/>
          <w:bCs/>
        </w:rPr>
        <w:t>(ak je žiadateľom občianske združenie)</w:t>
      </w:r>
    </w:p>
    <w:p w:rsidR="001C6C69" w:rsidRPr="003828B5" w:rsidRDefault="001C6C69" w:rsidP="001C6C69">
      <w:pPr>
        <w:pStyle w:val="Odsekzoznamu"/>
        <w:numPr>
          <w:ilvl w:val="0"/>
          <w:numId w:val="19"/>
        </w:numPr>
        <w:spacing w:after="0" w:line="240" w:lineRule="auto"/>
        <w:ind w:left="1134" w:hanging="567"/>
        <w:contextualSpacing w:val="0"/>
        <w:jc w:val="both"/>
        <w:rPr>
          <w:bCs/>
        </w:rPr>
      </w:pPr>
      <w:r w:rsidRPr="003828B5">
        <w:rPr>
          <w:rFonts w:cstheme="minorHAnsi"/>
          <w:bCs/>
        </w:rPr>
        <w:t>Doklad preukazujúci splnenie informačnej povinnosti (ak je žiadateľom obhospodarovateľ lesa)</w:t>
      </w:r>
    </w:p>
    <w:p w:rsidR="00DD1828" w:rsidRPr="003828B5" w:rsidRDefault="00DD182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3828B5">
        <w:rPr>
          <w:bCs/>
        </w:rPr>
        <w:t>v prílohe č. 1 výzvy Formulár ŽoNFP, časť C Prílohy k ŽoNFP sa v bode 5 písm. a) doplnil text „</w:t>
      </w:r>
      <w:r w:rsidRPr="003828B5">
        <w:rPr>
          <w:rFonts w:cstheme="minorHAnsi"/>
          <w:bCs/>
        </w:rPr>
        <w:t>resp. § 59 písm. i)“</w:t>
      </w:r>
    </w:p>
    <w:p w:rsidR="003828B5" w:rsidRPr="003828B5" w:rsidRDefault="003828B5" w:rsidP="003828B5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rPr>
          <w:rFonts w:cstheme="minorHAnsi"/>
          <w:bCs/>
        </w:rPr>
      </w:pPr>
      <w:r w:rsidRPr="003828B5">
        <w:rPr>
          <w:rFonts w:cstheme="minorHAnsi"/>
          <w:bCs/>
        </w:rPr>
        <w:t xml:space="preserve">v prílohe č. 1 výzvy Formulár ŽoNFP, časť C Prílohy k ŽoNFP sa v bode 12 upravil text na nasledovné znenie: „Informovanie, alebo súhlas miestne príslušnej poľovníckej organizácie </w:t>
      </w:r>
    </w:p>
    <w:p w:rsidR="003828B5" w:rsidRPr="003828B5" w:rsidRDefault="003828B5" w:rsidP="003828B5">
      <w:pPr>
        <w:pStyle w:val="Odsekzoznamu"/>
        <w:numPr>
          <w:ilvl w:val="0"/>
          <w:numId w:val="19"/>
        </w:numPr>
        <w:spacing w:before="60" w:after="60" w:line="240" w:lineRule="auto"/>
        <w:ind w:left="1134" w:hanging="567"/>
        <w:contextualSpacing w:val="0"/>
        <w:jc w:val="both"/>
        <w:rPr>
          <w:bCs/>
        </w:rPr>
      </w:pPr>
      <w:r w:rsidRPr="003828B5">
        <w:rPr>
          <w:rFonts w:cstheme="minorHAnsi"/>
          <w:bCs/>
        </w:rPr>
        <w:t>Doklad preukazujúci o informovaní miestne príslušnej poľovníckej organizácie o navrhovanej trase cykloturistickej trasy alebo o umiestnení turistickej infraštruktúry v danej lokalite územia (relevantné pre novú infraštruktúru) v elektronickej forme ako sken originálu (v prípade obhospodarovateľov lesov)</w:t>
      </w:r>
    </w:p>
    <w:p w:rsidR="003828B5" w:rsidRPr="003828B5" w:rsidRDefault="003828B5" w:rsidP="003828B5">
      <w:pPr>
        <w:pStyle w:val="Odsekzoznamu"/>
        <w:numPr>
          <w:ilvl w:val="0"/>
          <w:numId w:val="19"/>
        </w:numPr>
        <w:spacing w:before="60" w:after="60" w:line="240" w:lineRule="auto"/>
        <w:ind w:left="1134" w:hanging="567"/>
        <w:contextualSpacing w:val="0"/>
        <w:jc w:val="both"/>
        <w:rPr>
          <w:bCs/>
        </w:rPr>
      </w:pPr>
      <w:r w:rsidRPr="003828B5">
        <w:rPr>
          <w:rFonts w:cstheme="minorHAnsi"/>
          <w:bCs/>
        </w:rPr>
        <w:t>Súhlas miestne príslušnej poľovníckej organizácie s navrhovanou trasou cykloturistickej trasy alebo s umiestnením turistickej infraštruktúry v danej lokalite územia (relevantné pre novú infraštruktúru) v elektronickej forme ako sken originálu (v prípade občianskych združení)</w:t>
      </w:r>
    </w:p>
    <w:p w:rsidR="00DD1828" w:rsidRPr="002A236B" w:rsidRDefault="00DD1828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068F8" w:rsidRPr="002A236B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A236B"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 w:rsidRPr="002A236B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 w:rsidRPr="002A236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766BC1" w:rsidRPr="002A236B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>odstránenie formálnych nedostatkov vo výzve a prílohách ŽoNFP</w:t>
      </w:r>
    </w:p>
    <w:p w:rsidR="00766BC1" w:rsidRPr="002A236B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>doplnenie informácií a objasnení pre žiadateľov v rámci niektorých častí výzvy a jej príloh</w:t>
      </w:r>
    </w:p>
    <w:p w:rsidR="00766BC1" w:rsidRPr="00DC69C0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 xml:space="preserve">zmena termínu uzavretia výzvy na základe rozhodnutia riadiaceho orgánu v súvislosti </w:t>
      </w:r>
      <w:r>
        <w:rPr>
          <w:rFonts w:asciiTheme="minorHAnsi" w:hAnsiTheme="minorHAnsi" w:cstheme="minorHAnsi"/>
          <w:b w:val="0"/>
          <w:bCs/>
          <w:sz w:val="22"/>
        </w:rPr>
        <w:t xml:space="preserve">s požiadavkou štátneho podniku LESY SR </w:t>
      </w:r>
    </w:p>
    <w:sectPr w:rsidR="00766BC1" w:rsidRPr="00DC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7B" w:rsidRDefault="00322A7B" w:rsidP="000817A9">
      <w:pPr>
        <w:spacing w:after="0" w:line="240" w:lineRule="auto"/>
      </w:pPr>
      <w:r>
        <w:separator/>
      </w:r>
    </w:p>
  </w:endnote>
  <w:endnote w:type="continuationSeparator" w:id="0">
    <w:p w:rsidR="00322A7B" w:rsidRDefault="00322A7B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7B" w:rsidRDefault="00322A7B" w:rsidP="000817A9">
      <w:pPr>
        <w:spacing w:after="0" w:line="240" w:lineRule="auto"/>
      </w:pPr>
      <w:r>
        <w:separator/>
      </w:r>
    </w:p>
  </w:footnote>
  <w:footnote w:type="continuationSeparator" w:id="0">
    <w:p w:rsidR="00322A7B" w:rsidRDefault="00322A7B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65E8"/>
    <w:multiLevelType w:val="hybridMultilevel"/>
    <w:tmpl w:val="C3E2346A"/>
    <w:lvl w:ilvl="0" w:tplc="1F3812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05CF"/>
    <w:multiLevelType w:val="hybridMultilevel"/>
    <w:tmpl w:val="614E803C"/>
    <w:lvl w:ilvl="0" w:tplc="FB021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603BA3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42E54"/>
    <w:multiLevelType w:val="hybridMultilevel"/>
    <w:tmpl w:val="5B5EA7F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A061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D5819"/>
    <w:multiLevelType w:val="hybridMultilevel"/>
    <w:tmpl w:val="FD5AFEF2"/>
    <w:lvl w:ilvl="0" w:tplc="6ED8B4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3458D"/>
    <w:rsid w:val="00152C84"/>
    <w:rsid w:val="00187B78"/>
    <w:rsid w:val="001B39F2"/>
    <w:rsid w:val="001C6C69"/>
    <w:rsid w:val="00236C3D"/>
    <w:rsid w:val="0026574A"/>
    <w:rsid w:val="002846B0"/>
    <w:rsid w:val="002A236B"/>
    <w:rsid w:val="002B01A2"/>
    <w:rsid w:val="002C688E"/>
    <w:rsid w:val="002F2DA7"/>
    <w:rsid w:val="002F4151"/>
    <w:rsid w:val="002F6F71"/>
    <w:rsid w:val="003153C6"/>
    <w:rsid w:val="00322A7B"/>
    <w:rsid w:val="0034567E"/>
    <w:rsid w:val="003626C0"/>
    <w:rsid w:val="003828B5"/>
    <w:rsid w:val="00391CB5"/>
    <w:rsid w:val="003F4AFD"/>
    <w:rsid w:val="0045512E"/>
    <w:rsid w:val="004569E5"/>
    <w:rsid w:val="0047098F"/>
    <w:rsid w:val="00470D97"/>
    <w:rsid w:val="00475A83"/>
    <w:rsid w:val="00475D57"/>
    <w:rsid w:val="0048572F"/>
    <w:rsid w:val="005068F8"/>
    <w:rsid w:val="00513A47"/>
    <w:rsid w:val="00556258"/>
    <w:rsid w:val="00557760"/>
    <w:rsid w:val="0057668D"/>
    <w:rsid w:val="00582D97"/>
    <w:rsid w:val="005A14BE"/>
    <w:rsid w:val="005B3BB1"/>
    <w:rsid w:val="005D4273"/>
    <w:rsid w:val="005F178C"/>
    <w:rsid w:val="006116C3"/>
    <w:rsid w:val="00611C17"/>
    <w:rsid w:val="00637164"/>
    <w:rsid w:val="0064241A"/>
    <w:rsid w:val="0068466D"/>
    <w:rsid w:val="006A33EA"/>
    <w:rsid w:val="006B653A"/>
    <w:rsid w:val="00704FBC"/>
    <w:rsid w:val="00732377"/>
    <w:rsid w:val="00741316"/>
    <w:rsid w:val="00766940"/>
    <w:rsid w:val="00766BC1"/>
    <w:rsid w:val="007E151F"/>
    <w:rsid w:val="0081387C"/>
    <w:rsid w:val="008531C4"/>
    <w:rsid w:val="0087526D"/>
    <w:rsid w:val="0088119B"/>
    <w:rsid w:val="00882BDC"/>
    <w:rsid w:val="008D65C1"/>
    <w:rsid w:val="0091545A"/>
    <w:rsid w:val="00934DCF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A3B49"/>
    <w:rsid w:val="00AC3665"/>
    <w:rsid w:val="00AC6FF3"/>
    <w:rsid w:val="00AD719C"/>
    <w:rsid w:val="00AF62FC"/>
    <w:rsid w:val="00AF7A91"/>
    <w:rsid w:val="00B014A7"/>
    <w:rsid w:val="00B177E8"/>
    <w:rsid w:val="00B53067"/>
    <w:rsid w:val="00B67AF7"/>
    <w:rsid w:val="00B772CD"/>
    <w:rsid w:val="00B91372"/>
    <w:rsid w:val="00BA4581"/>
    <w:rsid w:val="00BF3123"/>
    <w:rsid w:val="00BF3883"/>
    <w:rsid w:val="00C14A81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30A45"/>
    <w:rsid w:val="00D6118C"/>
    <w:rsid w:val="00D65CE3"/>
    <w:rsid w:val="00D747A1"/>
    <w:rsid w:val="00DA0F03"/>
    <w:rsid w:val="00DA7815"/>
    <w:rsid w:val="00DC69C0"/>
    <w:rsid w:val="00DD1828"/>
    <w:rsid w:val="00DE0D3B"/>
    <w:rsid w:val="00DE6FCF"/>
    <w:rsid w:val="00E03152"/>
    <w:rsid w:val="00E85D33"/>
    <w:rsid w:val="00E961D3"/>
    <w:rsid w:val="00EA25F4"/>
    <w:rsid w:val="00EA6D2E"/>
    <w:rsid w:val="00EB2AEE"/>
    <w:rsid w:val="00ED1E28"/>
    <w:rsid w:val="00EE28FD"/>
    <w:rsid w:val="00EF7E5E"/>
    <w:rsid w:val="00F044D7"/>
    <w:rsid w:val="00F478EF"/>
    <w:rsid w:val="00F84D05"/>
    <w:rsid w:val="00F8756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4C22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098F"/>
    <w:rPr>
      <w:color w:val="954F72" w:themeColor="followedHyperlink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C6C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1C6C69"/>
  </w:style>
  <w:style w:type="paragraph" w:styleId="Textkomentra">
    <w:name w:val="annotation text"/>
    <w:basedOn w:val="Normlny"/>
    <w:link w:val="TextkomentraChar"/>
    <w:uiPriority w:val="99"/>
    <w:unhideWhenUsed/>
    <w:qFormat/>
    <w:rsid w:val="001C6C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uiPriority w:val="99"/>
    <w:semiHidden/>
    <w:rsid w:val="001C6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189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43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sk/59-prv-2022" TargetMode="Externa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podopatrenie-8-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11</cp:revision>
  <cp:lastPrinted>2022-10-17T11:35:00Z</cp:lastPrinted>
  <dcterms:created xsi:type="dcterms:W3CDTF">2022-10-17T06:28:00Z</dcterms:created>
  <dcterms:modified xsi:type="dcterms:W3CDTF">2022-10-17T11:35:00Z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